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97825E9" w:rsidR="00AD4681" w:rsidRDefault="00AD4681" w:rsidP="00AD4681">
      <w:pPr>
        <w:pStyle w:val="a3"/>
        <w:tabs>
          <w:tab w:val="right" w:pos="9639"/>
        </w:tabs>
        <w:jc w:val="both"/>
        <w:rPr>
          <w:rFonts w:cs="Arial"/>
          <w:sz w:val="24"/>
          <w:lang w:eastAsia="zh-CN"/>
        </w:rPr>
      </w:pPr>
      <w:r>
        <w:rPr>
          <w:rFonts w:cs="Arial"/>
          <w:sz w:val="24"/>
          <w:lang w:eastAsia="zh-CN"/>
        </w:rPr>
        <w:t>3GPP TSG-RAN WG2 Meeting #</w:t>
      </w:r>
      <w:r w:rsidR="00924483">
        <w:rPr>
          <w:rFonts w:cs="Arial"/>
          <w:sz w:val="24"/>
          <w:lang w:eastAsia="zh-CN"/>
        </w:rPr>
        <w:t>121</w:t>
      </w:r>
      <w:r w:rsidR="000B7E56">
        <w:rPr>
          <w:rFonts w:cs="Arial"/>
          <w:sz w:val="24"/>
          <w:lang w:eastAsia="zh-CN"/>
        </w:rPr>
        <w:t>bis</w:t>
      </w:r>
      <w:r>
        <w:rPr>
          <w:rFonts w:cs="Arial"/>
          <w:sz w:val="24"/>
          <w:lang w:eastAsia="zh-CN"/>
        </w:rPr>
        <w:tab/>
      </w:r>
      <w:r w:rsidR="009B4FA5" w:rsidRPr="009B4FA5">
        <w:rPr>
          <w:rFonts w:cs="Arial"/>
          <w:sz w:val="24"/>
          <w:lang w:eastAsia="zh-CN"/>
        </w:rPr>
        <w:t>R2-2303224</w:t>
      </w:r>
    </w:p>
    <w:p w14:paraId="194FD871" w14:textId="2BCDF83F" w:rsidR="00824529" w:rsidRDefault="00031BB4" w:rsidP="00AD4681">
      <w:pPr>
        <w:pStyle w:val="a3"/>
        <w:tabs>
          <w:tab w:val="right" w:pos="9639"/>
        </w:tabs>
        <w:jc w:val="both"/>
        <w:rPr>
          <w:rFonts w:cs="Arial"/>
          <w:sz w:val="24"/>
          <w:lang w:eastAsia="zh-CN"/>
        </w:rPr>
      </w:pPr>
      <w:r>
        <w:rPr>
          <w:rFonts w:cs="Arial"/>
          <w:sz w:val="24"/>
          <w:lang w:eastAsia="zh-CN"/>
        </w:rPr>
        <w:t>e-meeting</w:t>
      </w:r>
      <w:r w:rsidRPr="006F2FF7">
        <w:rPr>
          <w:rFonts w:cs="Arial"/>
          <w:sz w:val="24"/>
          <w:lang w:eastAsia="zh-CN"/>
        </w:rPr>
        <w:t xml:space="preserve">, </w:t>
      </w:r>
      <w:r>
        <w:rPr>
          <w:rFonts w:cs="Arial"/>
          <w:sz w:val="24"/>
          <w:lang w:eastAsia="zh-CN"/>
        </w:rPr>
        <w:t>1</w:t>
      </w:r>
      <w:r w:rsidRPr="006F2FF7">
        <w:rPr>
          <w:rFonts w:cs="Arial"/>
          <w:sz w:val="24"/>
          <w:lang w:eastAsia="zh-CN"/>
        </w:rPr>
        <w:t>7</w:t>
      </w:r>
      <w:r w:rsidRPr="00297836">
        <w:rPr>
          <w:rFonts w:cs="Arial"/>
          <w:sz w:val="24"/>
          <w:vertAlign w:val="superscript"/>
          <w:lang w:eastAsia="zh-CN"/>
        </w:rPr>
        <w:t>th</w:t>
      </w:r>
      <w:r>
        <w:rPr>
          <w:rFonts w:cs="Arial"/>
          <w:sz w:val="24"/>
          <w:lang w:eastAsia="zh-CN"/>
        </w:rPr>
        <w:t xml:space="preserve"> Apr</w:t>
      </w:r>
      <w:r w:rsidRPr="006F2FF7">
        <w:rPr>
          <w:rFonts w:cs="Arial"/>
          <w:sz w:val="24"/>
          <w:lang w:eastAsia="zh-CN"/>
        </w:rPr>
        <w:t>.-</w:t>
      </w:r>
      <w:r>
        <w:rPr>
          <w:rFonts w:cs="Arial"/>
          <w:sz w:val="24"/>
          <w:lang w:eastAsia="zh-CN"/>
        </w:rPr>
        <w:t>26</w:t>
      </w:r>
      <w:r w:rsidRPr="00965187">
        <w:rPr>
          <w:rFonts w:cs="Arial"/>
          <w:sz w:val="24"/>
          <w:vertAlign w:val="superscript"/>
          <w:lang w:eastAsia="zh-CN"/>
        </w:rPr>
        <w:t>th</w:t>
      </w:r>
      <w:r>
        <w:rPr>
          <w:rFonts w:cs="Arial"/>
          <w:sz w:val="24"/>
          <w:lang w:eastAsia="zh-CN"/>
        </w:rPr>
        <w:t xml:space="preserve"> Apr</w:t>
      </w:r>
      <w:r w:rsidRPr="006F2FF7">
        <w:rPr>
          <w:rFonts w:cs="Arial"/>
          <w:sz w:val="24"/>
          <w:lang w:eastAsia="zh-CN"/>
        </w:rPr>
        <w:t>.,2023</w:t>
      </w:r>
      <w:r w:rsidR="0057508E" w:rsidRPr="00CD5C8F">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86077B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75492">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C36F70">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5B107B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41D9E" w:rsidRPr="00D41D9E">
        <w:rPr>
          <w:rFonts w:ascii="Arial" w:hAnsi="Arial" w:cs="Arial"/>
          <w:b/>
          <w:bCs/>
          <w:sz w:val="24"/>
        </w:rPr>
        <w:t>Multi-path establishment and operation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0F3B0B4C" w:rsidR="006D622B" w:rsidRPr="002C7A52" w:rsidRDefault="00025CAF" w:rsidP="00AF0A33">
      <w:pPr>
        <w:pStyle w:val="Doc-text2"/>
        <w:ind w:left="0" w:firstLine="0"/>
        <w:rPr>
          <w:rFonts w:ascii="Times New Roman" w:hAnsi="Times New Roman"/>
          <w:szCs w:val="20"/>
        </w:rPr>
      </w:pPr>
      <w:r w:rsidRPr="00D81528">
        <w:rPr>
          <w:rFonts w:ascii="Times New Roman" w:eastAsiaTheme="minorEastAsia" w:hAnsi="Times New Roman"/>
          <w:lang w:eastAsia="zh-CN"/>
        </w:rPr>
        <w:t xml:space="preserve">RAN2 achieved </w:t>
      </w:r>
      <w:r w:rsidR="00AD6011">
        <w:rPr>
          <w:rFonts w:ascii="Times New Roman" w:eastAsiaTheme="minorEastAsia" w:hAnsi="Times New Roman"/>
          <w:lang w:eastAsia="zh-CN"/>
        </w:rPr>
        <w:t>some</w:t>
      </w:r>
      <w:r w:rsidRPr="00D81528">
        <w:rPr>
          <w:rFonts w:ascii="Times New Roman" w:eastAsiaTheme="minorEastAsia" w:hAnsi="Times New Roman"/>
          <w:lang w:eastAsia="zh-CN"/>
        </w:rPr>
        <w:t xml:space="preserve"> agreement for </w:t>
      </w:r>
      <w:r w:rsidR="00D81528" w:rsidRPr="00D81528">
        <w:rPr>
          <w:rFonts w:ascii="Times New Roman" w:eastAsiaTheme="minorEastAsia" w:hAnsi="Times New Roman"/>
          <w:lang w:eastAsia="zh-CN"/>
        </w:rPr>
        <w:t>multi-path</w:t>
      </w:r>
      <w:r w:rsidRPr="00D81528">
        <w:rPr>
          <w:rFonts w:ascii="Times New Roman" w:eastAsiaTheme="minorEastAsia" w:hAnsi="Times New Roman"/>
          <w:lang w:eastAsia="zh-CN"/>
        </w:rPr>
        <w:t xml:space="preserve"> in </w:t>
      </w:r>
      <w:r w:rsidR="00D81528">
        <w:rPr>
          <w:rFonts w:ascii="Times New Roman" w:eastAsiaTheme="minorEastAsia" w:hAnsi="Times New Roman"/>
          <w:lang w:eastAsia="zh-CN"/>
        </w:rPr>
        <w:t>RAN2#1</w:t>
      </w:r>
      <w:r w:rsidR="00445A36">
        <w:rPr>
          <w:rFonts w:ascii="Times New Roman" w:eastAsiaTheme="minorEastAsia" w:hAnsi="Times New Roman"/>
          <w:lang w:eastAsia="zh-CN"/>
        </w:rPr>
        <w:t>20</w:t>
      </w:r>
      <w:r w:rsidR="00FA0095">
        <w:rPr>
          <w:rFonts w:ascii="Times New Roman" w:eastAsiaTheme="minorEastAsia" w:hAnsi="Times New Roman"/>
          <w:lang w:eastAsia="zh-CN"/>
        </w:rPr>
        <w:t>/121</w:t>
      </w:r>
      <w:r w:rsidRPr="00D81528">
        <w:rPr>
          <w:rFonts w:ascii="Times New Roman" w:eastAsiaTheme="minorEastAsia" w:hAnsi="Times New Roman"/>
          <w:lang w:eastAsia="zh-CN"/>
        </w:rPr>
        <w:t xml:space="preserve"> meeting. </w:t>
      </w:r>
      <w:r w:rsidR="002C7A52" w:rsidRPr="00BE7FE3">
        <w:rPr>
          <w:rFonts w:ascii="Times New Roman" w:hAnsi="Times New Roman"/>
          <w:lang w:eastAsia="ja-JP"/>
        </w:rPr>
        <w:t xml:space="preserve">In this contribution, we </w:t>
      </w:r>
      <w:r>
        <w:rPr>
          <w:rFonts w:ascii="Times New Roman" w:hAnsi="Times New Roman"/>
          <w:lang w:eastAsia="ja-JP"/>
        </w:rPr>
        <w:t xml:space="preserve">further </w:t>
      </w:r>
      <w:r w:rsidR="002C7A52" w:rsidRPr="00BE7FE3">
        <w:rPr>
          <w:rFonts w:ascii="Times New Roman" w:hAnsi="Times New Roman"/>
          <w:lang w:eastAsia="ja-JP"/>
        </w:rPr>
        <w:t xml:space="preserve">discuss </w:t>
      </w:r>
      <w:r>
        <w:rPr>
          <w:rFonts w:ascii="Times New Roman" w:hAnsi="Times New Roman"/>
          <w:lang w:eastAsia="ja-JP"/>
        </w:rPr>
        <w:t xml:space="preserve">the issues for </w:t>
      </w:r>
      <w:r w:rsidR="00AF0A33">
        <w:rPr>
          <w:rFonts w:ascii="Times New Roman" w:hAnsi="Times New Roman"/>
          <w:lang w:eastAsia="ja-JP"/>
        </w:rPr>
        <w:t>multi-path</w:t>
      </w:r>
      <w:r w:rsidR="00BE7FE3">
        <w:rPr>
          <w:rFonts w:ascii="Times New Roman" w:hAnsi="Times New Roman"/>
          <w:lang w:eastAsia="ja-JP"/>
        </w:rPr>
        <w:t xml:space="preserve"> in L2 U2N relay case</w:t>
      </w:r>
      <w:r w:rsidR="00484222">
        <w:rPr>
          <w:rFonts w:ascii="Times New Roman" w:hAnsi="Times New Roman"/>
          <w:lang w:eastAsia="ja-JP"/>
        </w:rPr>
        <w:t xml:space="preserve"> </w:t>
      </w:r>
      <w:r w:rsidR="00B80783">
        <w:rPr>
          <w:rFonts w:ascii="Times New Roman" w:hAnsi="Times New Roman"/>
          <w:lang w:eastAsia="ja-JP"/>
        </w:rPr>
        <w:t>[1]</w:t>
      </w:r>
      <w:r w:rsidR="002C7A52"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B5D3B11" w14:textId="072B04C5" w:rsidR="00AD6011" w:rsidRPr="00D13101" w:rsidRDefault="00D13101" w:rsidP="00D13101">
      <w:pPr>
        <w:pStyle w:val="2"/>
        <w:rPr>
          <w:rFonts w:ascii="Arial" w:hAnsi="Arial" w:cs="Arial"/>
          <w:sz w:val="28"/>
          <w:szCs w:val="28"/>
        </w:rPr>
      </w:pPr>
      <w:r w:rsidRPr="00D13101">
        <w:rPr>
          <w:rFonts w:ascii="Arial" w:hAnsi="Arial" w:cs="Arial"/>
          <w:sz w:val="28"/>
          <w:szCs w:val="28"/>
        </w:rPr>
        <w:t xml:space="preserve">2.1 </w:t>
      </w:r>
      <w:r w:rsidR="00B24839" w:rsidRPr="00D13101">
        <w:rPr>
          <w:rFonts w:ascii="Arial" w:hAnsi="Arial" w:cs="Arial"/>
          <w:sz w:val="28"/>
          <w:szCs w:val="28"/>
        </w:rPr>
        <w:t>I</w:t>
      </w:r>
      <w:r w:rsidR="007405F9" w:rsidRPr="00D13101">
        <w:rPr>
          <w:rFonts w:ascii="Arial" w:hAnsi="Arial" w:cs="Arial"/>
          <w:sz w:val="28"/>
          <w:szCs w:val="28"/>
        </w:rPr>
        <w:t xml:space="preserve">ndirect </w:t>
      </w:r>
      <w:r w:rsidR="00AD6011" w:rsidRPr="00D13101">
        <w:rPr>
          <w:rFonts w:ascii="Arial" w:hAnsi="Arial" w:cs="Arial"/>
          <w:sz w:val="28"/>
          <w:szCs w:val="28"/>
        </w:rPr>
        <w:t>path additio</w:t>
      </w:r>
      <w:r w:rsidR="00B24839" w:rsidRPr="00D13101">
        <w:rPr>
          <w:rFonts w:ascii="Arial" w:hAnsi="Arial" w:cs="Arial"/>
          <w:sz w:val="28"/>
          <w:szCs w:val="28"/>
        </w:rPr>
        <w:t>n</w:t>
      </w:r>
    </w:p>
    <w:p w14:paraId="5ADBACB5" w14:textId="218B4F30" w:rsidR="007E3CC8" w:rsidRPr="008735D8" w:rsidRDefault="00AD6011" w:rsidP="004E0E2B">
      <w:pPr>
        <w:spacing w:beforeLines="50" w:before="156" w:afterLines="50" w:after="156"/>
        <w:rPr>
          <w:rFonts w:ascii="Times New Roman" w:hAnsi="Times New Roman"/>
        </w:rPr>
      </w:pPr>
      <w:r>
        <w:rPr>
          <w:rFonts w:ascii="Times New Roman" w:hAnsi="Times New Roman" w:hint="eastAsia"/>
        </w:rPr>
        <w:t>I</w:t>
      </w:r>
      <w:r w:rsidR="00336A9C">
        <w:rPr>
          <w:rFonts w:ascii="Times New Roman" w:hAnsi="Times New Roman"/>
        </w:rPr>
        <w:t xml:space="preserve">t was agreed that </w:t>
      </w:r>
      <w:r w:rsidR="00336A9C" w:rsidRPr="00336A9C">
        <w:rPr>
          <w:rFonts w:ascii="Times New Roman" w:hAnsi="Times New Roman"/>
        </w:rPr>
        <w:t xml:space="preserve">indirect path </w:t>
      </w:r>
      <w:r w:rsidR="008735D8">
        <w:rPr>
          <w:rFonts w:ascii="Times New Roman" w:hAnsi="Times New Roman"/>
        </w:rPr>
        <w:t xml:space="preserve">can be added </w:t>
      </w:r>
      <w:r w:rsidR="00336A9C" w:rsidRPr="008735D8">
        <w:rPr>
          <w:rFonts w:ascii="Times New Roman" w:hAnsi="Times New Roman"/>
        </w:rPr>
        <w:t>after the establishment of the direct path.</w:t>
      </w:r>
      <w:r w:rsidR="008735D8" w:rsidRPr="008735D8">
        <w:rPr>
          <w:rFonts w:ascii="Times New Roman" w:hAnsi="Times New Roman" w:hint="eastAsia"/>
        </w:rPr>
        <w:t xml:space="preserve"> </w:t>
      </w:r>
      <w:r w:rsidR="008735D8">
        <w:rPr>
          <w:rFonts w:ascii="Times New Roman" w:hAnsi="Times New Roman"/>
        </w:rPr>
        <w:t xml:space="preserve">It is natural that </w:t>
      </w:r>
      <w:r w:rsidR="007D2DD5">
        <w:rPr>
          <w:rFonts w:ascii="Times New Roman" w:hAnsi="Times New Roman"/>
        </w:rPr>
        <w:t>T420 can be reused</w:t>
      </w:r>
      <w:r w:rsidR="00B24839">
        <w:rPr>
          <w:rFonts w:ascii="Times New Roman" w:hAnsi="Times New Roman"/>
        </w:rPr>
        <w:t xml:space="preserve"> for second indirect path addition</w:t>
      </w:r>
      <w:r w:rsidR="007D2DD5">
        <w:rPr>
          <w:rFonts w:ascii="Times New Roman" w:hAnsi="Times New Roman"/>
        </w:rPr>
        <w:t xml:space="preserve">.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E3CC8" w:rsidRPr="00962B3F" w14:paraId="3DBC47AD" w14:textId="77777777" w:rsidTr="002A5BA8">
        <w:trPr>
          <w:cantSplit/>
        </w:trPr>
        <w:tc>
          <w:tcPr>
            <w:tcW w:w="1134" w:type="dxa"/>
            <w:tcBorders>
              <w:top w:val="single" w:sz="4" w:space="0" w:color="auto"/>
              <w:left w:val="single" w:sz="4" w:space="0" w:color="auto"/>
              <w:bottom w:val="single" w:sz="4" w:space="0" w:color="auto"/>
              <w:right w:val="single" w:sz="4" w:space="0" w:color="auto"/>
            </w:tcBorders>
            <w:hideMark/>
          </w:tcPr>
          <w:p w14:paraId="387D81F5" w14:textId="77777777" w:rsidR="007E3CC8" w:rsidRPr="00962B3F" w:rsidRDefault="007E3CC8" w:rsidP="002A5BA8">
            <w:pPr>
              <w:pStyle w:val="TAL"/>
              <w:rPr>
                <w:lang w:eastAsia="en-GB"/>
              </w:rPr>
            </w:pPr>
            <w:r w:rsidRPr="00962B3F">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1EF648D" w14:textId="77777777" w:rsidR="007E3CC8" w:rsidRPr="00962B3F" w:rsidRDefault="007E3CC8" w:rsidP="002A5BA8">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RRCReconfiguration</w:t>
            </w:r>
            <w:r w:rsidRPr="00962B3F">
              <w:rPr>
                <w:rFonts w:eastAsia="Batang"/>
                <w:noProof/>
                <w:lang w:eastAsia="en-GB"/>
              </w:rPr>
              <w:t xml:space="preserve"> message</w:t>
            </w:r>
            <w:r w:rsidRPr="00962B3F">
              <w:rPr>
                <w:rFonts w:eastAsia="Batang"/>
                <w:lang w:eastAsia="en-GB"/>
              </w:rPr>
              <w:t xml:space="preserve"> including </w:t>
            </w:r>
            <w:proofErr w:type="spellStart"/>
            <w:r w:rsidRPr="00962B3F">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7F1592E" w14:textId="77777777" w:rsidR="007E3CC8" w:rsidRPr="00962B3F" w:rsidRDefault="007E3CC8" w:rsidP="002A5BA8">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20F6F907" w14:textId="77777777" w:rsidR="007E3CC8" w:rsidRPr="00962B3F" w:rsidRDefault="007E3CC8" w:rsidP="002A5BA8">
            <w:pPr>
              <w:pStyle w:val="TAL"/>
              <w:rPr>
                <w:rFonts w:eastAsia="Batang"/>
                <w:noProof/>
                <w:lang w:eastAsia="en-GB"/>
              </w:rPr>
            </w:pPr>
            <w:r w:rsidRPr="00962B3F">
              <w:rPr>
                <w:rFonts w:eastAsia="Batang"/>
                <w:noProof/>
                <w:lang w:eastAsia="en-GB"/>
              </w:rPr>
              <w:t>Perform the RRC re-establishment procedure as specified in 5.3.7.</w:t>
            </w:r>
          </w:p>
        </w:tc>
      </w:tr>
    </w:tbl>
    <w:p w14:paraId="7A4A204F" w14:textId="0EFB543F" w:rsidR="008C3A54" w:rsidRPr="00CF7066" w:rsidRDefault="007D2DD5" w:rsidP="004E0E2B">
      <w:pPr>
        <w:spacing w:beforeLines="50" w:before="156" w:afterLines="50" w:after="156"/>
        <w:rPr>
          <w:rFonts w:ascii="Times New Roman" w:hAnsi="Times New Roman"/>
        </w:rPr>
      </w:pPr>
      <w:r>
        <w:rPr>
          <w:rFonts w:ascii="Times New Roman" w:hAnsi="Times New Roman"/>
        </w:rPr>
        <w:t xml:space="preserve"> </w:t>
      </w:r>
    </w:p>
    <w:p w14:paraId="227D3550" w14:textId="444706AD" w:rsidR="004E0E2B" w:rsidRPr="009E5FF1" w:rsidRDefault="004E0E2B" w:rsidP="004E0E2B">
      <w:pPr>
        <w:spacing w:beforeLines="50" w:before="156" w:afterLines="50" w:after="156"/>
        <w:rPr>
          <w:rFonts w:ascii="Times New Roman" w:hAnsi="Times New Roman"/>
          <w:b/>
          <w:bCs/>
        </w:rPr>
      </w:pPr>
      <w:r w:rsidRPr="007750F6">
        <w:rPr>
          <w:rFonts w:ascii="Times New Roman" w:hAnsi="Times New Roman"/>
          <w:b/>
          <w:bCs/>
        </w:rPr>
        <w:t>Proposal</w:t>
      </w:r>
      <w:r w:rsidR="007D2DD5">
        <w:rPr>
          <w:rFonts w:ascii="Times New Roman" w:hAnsi="Times New Roman"/>
          <w:b/>
          <w:bCs/>
        </w:rPr>
        <w:t xml:space="preserve"> </w:t>
      </w:r>
      <w:r w:rsidR="00AD6011">
        <w:rPr>
          <w:rFonts w:ascii="Times New Roman" w:hAnsi="Times New Roman"/>
          <w:b/>
          <w:bCs/>
        </w:rPr>
        <w:t>1</w:t>
      </w:r>
      <w:r w:rsidRPr="009E5FF1">
        <w:rPr>
          <w:rFonts w:ascii="Times New Roman" w:hAnsi="Times New Roman"/>
          <w:b/>
          <w:bCs/>
        </w:rPr>
        <w:t>: T420 can be reused for the indirect path addition procedure.</w:t>
      </w:r>
    </w:p>
    <w:p w14:paraId="58403C56" w14:textId="14388117" w:rsidR="00D11773" w:rsidRDefault="00D11773" w:rsidP="004E0E2B">
      <w:pPr>
        <w:spacing w:beforeLines="50" w:before="156" w:afterLines="50" w:after="156"/>
        <w:rPr>
          <w:rFonts w:ascii="Times New Roman" w:hAnsi="Times New Roman"/>
        </w:rPr>
      </w:pPr>
      <w:r w:rsidRPr="00D11773">
        <w:rPr>
          <w:rFonts w:ascii="Times New Roman" w:hAnsi="Times New Roman"/>
        </w:rPr>
        <w:t xml:space="preserve">Once the timer for path addition </w:t>
      </w:r>
      <w:r w:rsidR="000C3244">
        <w:rPr>
          <w:rFonts w:ascii="Times New Roman" w:hAnsi="Times New Roman"/>
        </w:rPr>
        <w:t xml:space="preserve">T420 </w:t>
      </w:r>
      <w:r w:rsidRPr="00D11773">
        <w:rPr>
          <w:rFonts w:ascii="Times New Roman" w:hAnsi="Times New Roman"/>
        </w:rPr>
        <w:t xml:space="preserve">expires, </w:t>
      </w:r>
      <w:r w:rsidR="00D32723">
        <w:rPr>
          <w:rFonts w:ascii="Times New Roman" w:hAnsi="Times New Roman"/>
        </w:rPr>
        <w:t xml:space="preserve">that means UE fails to add the second </w:t>
      </w:r>
      <w:r w:rsidR="001E6D78">
        <w:rPr>
          <w:rFonts w:ascii="Times New Roman" w:hAnsi="Times New Roman"/>
        </w:rPr>
        <w:t xml:space="preserve">indirect </w:t>
      </w:r>
      <w:r w:rsidR="00D32723">
        <w:rPr>
          <w:rFonts w:ascii="Times New Roman" w:hAnsi="Times New Roman"/>
        </w:rPr>
        <w:t xml:space="preserve">path. In this case, </w:t>
      </w:r>
      <w:r w:rsidR="00734439">
        <w:rPr>
          <w:rFonts w:ascii="Times New Roman" w:hAnsi="Times New Roman"/>
        </w:rPr>
        <w:t xml:space="preserve">the UE is not expected to perform re-establishment procedure since the remote UE has still another available path. </w:t>
      </w:r>
      <w:r w:rsidRPr="00D11773">
        <w:rPr>
          <w:rFonts w:ascii="Times New Roman" w:hAnsi="Times New Roman"/>
        </w:rPr>
        <w:t xml:space="preserve">UE </w:t>
      </w:r>
      <w:r w:rsidR="000C3244">
        <w:rPr>
          <w:rFonts w:ascii="Times New Roman" w:hAnsi="Times New Roman"/>
        </w:rPr>
        <w:t xml:space="preserve">should </w:t>
      </w:r>
      <w:r w:rsidR="00B11E1F">
        <w:rPr>
          <w:rFonts w:ascii="Times New Roman" w:hAnsi="Times New Roman"/>
        </w:rPr>
        <w:t>report the</w:t>
      </w:r>
      <w:r w:rsidRPr="00D11773">
        <w:rPr>
          <w:rFonts w:ascii="Times New Roman" w:hAnsi="Times New Roman"/>
        </w:rPr>
        <w:t xml:space="preserve"> path addition</w:t>
      </w:r>
      <w:r w:rsidR="00B11E1F">
        <w:rPr>
          <w:rFonts w:ascii="Times New Roman" w:hAnsi="Times New Roman"/>
        </w:rPr>
        <w:t xml:space="preserve"> </w:t>
      </w:r>
      <w:r w:rsidR="000C3244">
        <w:rPr>
          <w:rFonts w:ascii="Times New Roman" w:hAnsi="Times New Roman"/>
        </w:rPr>
        <w:t xml:space="preserve">failure </w:t>
      </w:r>
      <w:r w:rsidR="00B11E1F">
        <w:rPr>
          <w:rFonts w:ascii="Times New Roman" w:hAnsi="Times New Roman"/>
        </w:rPr>
        <w:t xml:space="preserve">to the serving </w:t>
      </w:r>
      <w:proofErr w:type="spellStart"/>
      <w:r w:rsidR="00B11E1F">
        <w:rPr>
          <w:rFonts w:ascii="Times New Roman" w:hAnsi="Times New Roman"/>
        </w:rPr>
        <w:t>gNB</w:t>
      </w:r>
      <w:proofErr w:type="spellEnd"/>
      <w:r w:rsidR="00B11E1F">
        <w:rPr>
          <w:rFonts w:ascii="Times New Roman" w:hAnsi="Times New Roman"/>
        </w:rPr>
        <w:t xml:space="preserve"> via the available path</w:t>
      </w:r>
      <w:r w:rsidR="000F7832">
        <w:rPr>
          <w:rFonts w:ascii="Times New Roman" w:hAnsi="Times New Roman"/>
        </w:rPr>
        <w:t xml:space="preserve"> </w:t>
      </w:r>
      <w:r w:rsidR="000C3244">
        <w:rPr>
          <w:rFonts w:ascii="Times New Roman" w:hAnsi="Times New Roman"/>
        </w:rPr>
        <w:t xml:space="preserve">upon expiry of the corresponding </w:t>
      </w:r>
      <w:r w:rsidR="000F7832" w:rsidRPr="000F7832">
        <w:rPr>
          <w:rFonts w:ascii="Times New Roman" w:hAnsi="Times New Roman"/>
        </w:rPr>
        <w:t>timer for the second path addition.</w:t>
      </w:r>
    </w:p>
    <w:p w14:paraId="4AD0CC12" w14:textId="339A0D5E" w:rsidR="004E0E2B"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Pr="00041CBF">
        <w:rPr>
          <w:rFonts w:ascii="Times New Roman" w:hAnsi="Times New Roman"/>
          <w:b/>
          <w:bCs/>
        </w:rPr>
        <w:t xml:space="preserve"> </w:t>
      </w:r>
      <w:r w:rsidR="00CA02D1">
        <w:rPr>
          <w:rFonts w:ascii="Times New Roman" w:hAnsi="Times New Roman"/>
          <w:b/>
          <w:bCs/>
        </w:rPr>
        <w:t>2</w:t>
      </w:r>
      <w:r w:rsidR="004E0E2B" w:rsidRPr="00041CBF">
        <w:rPr>
          <w:rFonts w:ascii="Times New Roman" w:hAnsi="Times New Roman"/>
          <w:b/>
          <w:bCs/>
        </w:rPr>
        <w:t>:</w:t>
      </w:r>
      <w:r w:rsidR="004E0E2B" w:rsidRPr="009E5FF1">
        <w:rPr>
          <w:rFonts w:ascii="Times New Roman" w:hAnsi="Times New Roman"/>
          <w:b/>
          <w:bCs/>
        </w:rPr>
        <w:t xml:space="preserve"> Once the timer for the second </w:t>
      </w:r>
      <w:r w:rsidR="001B404E">
        <w:rPr>
          <w:rFonts w:ascii="Times New Roman" w:hAnsi="Times New Roman"/>
          <w:b/>
          <w:bCs/>
        </w:rPr>
        <w:t>indirect</w:t>
      </w:r>
      <w:r w:rsidR="001B404E" w:rsidRPr="009E5FF1">
        <w:rPr>
          <w:rFonts w:ascii="Times New Roman" w:hAnsi="Times New Roman"/>
          <w:b/>
          <w:bCs/>
        </w:rPr>
        <w:t xml:space="preserve"> </w:t>
      </w:r>
      <w:r w:rsidR="004E0E2B" w:rsidRPr="009E5FF1">
        <w:rPr>
          <w:rFonts w:ascii="Times New Roman" w:hAnsi="Times New Roman"/>
          <w:b/>
          <w:bCs/>
        </w:rPr>
        <w:t xml:space="preserve">path addition </w:t>
      </w:r>
      <w:r w:rsidR="001B12B1">
        <w:rPr>
          <w:rFonts w:ascii="Times New Roman" w:hAnsi="Times New Roman"/>
          <w:b/>
          <w:bCs/>
        </w:rPr>
        <w:t>(</w:t>
      </w:r>
      <w:proofErr w:type="spellStart"/>
      <w:r w:rsidR="001B12B1">
        <w:rPr>
          <w:rFonts w:ascii="Times New Roman" w:hAnsi="Times New Roman"/>
          <w:b/>
          <w:bCs/>
        </w:rPr>
        <w:t>e.g</w:t>
      </w:r>
      <w:proofErr w:type="spellEnd"/>
      <w:r w:rsidR="001B12B1">
        <w:rPr>
          <w:rFonts w:ascii="Times New Roman" w:hAnsi="Times New Roman"/>
          <w:b/>
          <w:bCs/>
        </w:rPr>
        <w:t xml:space="preserve"> T420) </w:t>
      </w:r>
      <w:r w:rsidR="004E0E2B" w:rsidRPr="009E5FF1">
        <w:rPr>
          <w:rFonts w:ascii="Times New Roman" w:hAnsi="Times New Roman"/>
          <w:b/>
          <w:bCs/>
        </w:rPr>
        <w:t xml:space="preserve">expires, the remote reports the failure information to the network via the available </w:t>
      </w:r>
      <w:r w:rsidR="001B12B1">
        <w:rPr>
          <w:rFonts w:ascii="Times New Roman" w:hAnsi="Times New Roman"/>
          <w:b/>
          <w:bCs/>
        </w:rPr>
        <w:t xml:space="preserve">direct </w:t>
      </w:r>
      <w:r w:rsidR="004E0E2B" w:rsidRPr="009E5FF1">
        <w:rPr>
          <w:rFonts w:ascii="Times New Roman" w:hAnsi="Times New Roman"/>
          <w:b/>
          <w:bCs/>
        </w:rPr>
        <w:t>path.</w:t>
      </w:r>
    </w:p>
    <w:p w14:paraId="6FF5849F" w14:textId="7C978F0D" w:rsidR="000C3D64" w:rsidRPr="000C3D64" w:rsidRDefault="000C3D64" w:rsidP="004E0E2B">
      <w:pPr>
        <w:spacing w:beforeLines="50" w:before="156" w:afterLines="50" w:after="156"/>
        <w:rPr>
          <w:rFonts w:ascii="Times New Roman" w:hAnsi="Times New Roman"/>
        </w:rPr>
      </w:pPr>
      <w:r w:rsidRPr="000C3D64">
        <w:rPr>
          <w:rFonts w:ascii="Times New Roman" w:hAnsi="Times New Roman"/>
        </w:rPr>
        <w:t>When the timer for the second path addition expires</w:t>
      </w:r>
      <w:r>
        <w:rPr>
          <w:rFonts w:ascii="Times New Roman" w:hAnsi="Times New Roman"/>
        </w:rPr>
        <w:t xml:space="preserve">, it is possible that </w:t>
      </w:r>
      <w:r w:rsidR="00AF33EB">
        <w:rPr>
          <w:rFonts w:ascii="Times New Roman" w:hAnsi="Times New Roman"/>
        </w:rPr>
        <w:t xml:space="preserve">the first path could be suspended </w:t>
      </w:r>
      <w:proofErr w:type="spellStart"/>
      <w:r w:rsidR="00AF33EB">
        <w:rPr>
          <w:rFonts w:ascii="Times New Roman" w:hAnsi="Times New Roman"/>
        </w:rPr>
        <w:t>e.g</w:t>
      </w:r>
      <w:proofErr w:type="spellEnd"/>
      <w:r w:rsidR="00AF33EB">
        <w:rPr>
          <w:rFonts w:ascii="Times New Roman" w:hAnsi="Times New Roman"/>
        </w:rPr>
        <w:t xml:space="preserve"> RLF. Therefore, </w:t>
      </w:r>
      <w:r w:rsidR="00AF33EB" w:rsidRPr="00AF33EB">
        <w:rPr>
          <w:rFonts w:ascii="Times New Roman" w:hAnsi="Times New Roman"/>
        </w:rPr>
        <w:t>once the timer for the second path addition expires, the remote UE initiates re-establishment procedure if the first path is suspended/unavailable.</w:t>
      </w:r>
    </w:p>
    <w:p w14:paraId="4731AB00" w14:textId="71F5C149" w:rsidR="004E0E2B" w:rsidRPr="009E5FF1"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002C1D56">
        <w:rPr>
          <w:rFonts w:ascii="Times New Roman" w:hAnsi="Times New Roman"/>
          <w:b/>
          <w:bCs/>
        </w:rPr>
        <w:t xml:space="preserve"> 3</w:t>
      </w:r>
      <w:r w:rsidR="004E0E2B" w:rsidRPr="00041CBF">
        <w:rPr>
          <w:rFonts w:ascii="Times New Roman" w:hAnsi="Times New Roman"/>
          <w:b/>
          <w:bCs/>
        </w:rPr>
        <w:t>:</w:t>
      </w:r>
      <w:r w:rsidR="004E0E2B" w:rsidRPr="009E5FF1">
        <w:rPr>
          <w:rFonts w:ascii="Times New Roman" w:hAnsi="Times New Roman"/>
          <w:b/>
          <w:bCs/>
        </w:rPr>
        <w:t xml:space="preserve"> Once the timer for the </w:t>
      </w:r>
      <w:r w:rsidR="002C1D56">
        <w:rPr>
          <w:rFonts w:ascii="Times New Roman" w:hAnsi="Times New Roman"/>
          <w:b/>
          <w:bCs/>
        </w:rPr>
        <w:t xml:space="preserve">indirect </w:t>
      </w:r>
      <w:r w:rsidR="004E0E2B" w:rsidRPr="009E5FF1">
        <w:rPr>
          <w:rFonts w:ascii="Times New Roman" w:hAnsi="Times New Roman"/>
          <w:b/>
          <w:bCs/>
        </w:rPr>
        <w:t xml:space="preserve">path addition expires, the remote UE initiates re-establishment procedure if the first </w:t>
      </w:r>
      <w:r w:rsidR="002C1D56">
        <w:rPr>
          <w:rFonts w:ascii="Times New Roman" w:hAnsi="Times New Roman"/>
          <w:b/>
          <w:bCs/>
        </w:rPr>
        <w:t xml:space="preserve">direct </w:t>
      </w:r>
      <w:r w:rsidR="004E0E2B" w:rsidRPr="009E5FF1">
        <w:rPr>
          <w:rFonts w:ascii="Times New Roman" w:hAnsi="Times New Roman"/>
          <w:b/>
          <w:bCs/>
        </w:rPr>
        <w:t>path is suspended</w:t>
      </w:r>
      <w:r w:rsidR="00CA0F16">
        <w:rPr>
          <w:rFonts w:ascii="Times New Roman" w:hAnsi="Times New Roman"/>
          <w:b/>
          <w:bCs/>
        </w:rPr>
        <w:t xml:space="preserve"> or </w:t>
      </w:r>
      <w:r w:rsidR="004E0E2B" w:rsidRPr="009E5FF1">
        <w:rPr>
          <w:rFonts w:ascii="Times New Roman" w:hAnsi="Times New Roman"/>
          <w:b/>
          <w:bCs/>
        </w:rPr>
        <w:t>unavailable.</w:t>
      </w:r>
    </w:p>
    <w:p w14:paraId="4D433032" w14:textId="3D9EC0D6" w:rsidR="002A495A" w:rsidRPr="002A495A" w:rsidRDefault="00EC060E" w:rsidP="002A495A">
      <w:pPr>
        <w:spacing w:beforeLines="50" w:before="156" w:afterLines="50" w:after="156"/>
        <w:rPr>
          <w:rFonts w:ascii="Times New Roman" w:hAnsi="Times New Roman"/>
        </w:rPr>
      </w:pPr>
      <w:r w:rsidRPr="00EC060E">
        <w:rPr>
          <w:rFonts w:ascii="Times New Roman" w:hAnsi="Times New Roman"/>
        </w:rPr>
        <w:t xml:space="preserve">Regarding the case </w:t>
      </w:r>
      <w:r>
        <w:rPr>
          <w:rFonts w:ascii="Times New Roman" w:hAnsi="Times New Roman"/>
        </w:rPr>
        <w:t xml:space="preserve">of </w:t>
      </w:r>
      <w:r w:rsidR="001A3FCB">
        <w:rPr>
          <w:rFonts w:ascii="Times New Roman" w:hAnsi="Times New Roman"/>
        </w:rPr>
        <w:t xml:space="preserve">the second indirect path </w:t>
      </w:r>
      <w:r w:rsidR="003360CB">
        <w:rPr>
          <w:rFonts w:ascii="Times New Roman" w:hAnsi="Times New Roman"/>
        </w:rPr>
        <w:t xml:space="preserve">addition </w:t>
      </w:r>
      <w:r w:rsidR="001A3FCB">
        <w:rPr>
          <w:rFonts w:ascii="Times New Roman" w:hAnsi="Times New Roman"/>
        </w:rPr>
        <w:t xml:space="preserve">after </w:t>
      </w:r>
      <w:r w:rsidR="00870C75">
        <w:rPr>
          <w:rFonts w:ascii="Times New Roman" w:hAnsi="Times New Roman"/>
        </w:rPr>
        <w:t xml:space="preserve">UE has the first direct path already, </w:t>
      </w:r>
      <w:r w:rsidR="00765293">
        <w:rPr>
          <w:rFonts w:ascii="Times New Roman" w:hAnsi="Times New Roman"/>
        </w:rPr>
        <w:t xml:space="preserve">the failure may happen in the first direct path. Specifically, </w:t>
      </w:r>
      <w:r w:rsidR="00CB2F39">
        <w:rPr>
          <w:rFonts w:ascii="Times New Roman" w:hAnsi="Times New Roman"/>
        </w:rPr>
        <w:t xml:space="preserve">when the timer for the second path addition is running, </w:t>
      </w:r>
      <w:r w:rsidR="0088744D">
        <w:rPr>
          <w:rFonts w:ascii="Times New Roman" w:hAnsi="Times New Roman"/>
        </w:rPr>
        <w:t xml:space="preserve">the remote UE detects </w:t>
      </w:r>
      <w:r w:rsidR="003B624E">
        <w:rPr>
          <w:rFonts w:ascii="Times New Roman" w:hAnsi="Times New Roman"/>
        </w:rPr>
        <w:t xml:space="preserve">RLF on </w:t>
      </w:r>
      <w:proofErr w:type="spellStart"/>
      <w:r w:rsidR="00771328">
        <w:rPr>
          <w:rFonts w:ascii="Times New Roman" w:hAnsi="Times New Roman" w:hint="eastAsia"/>
        </w:rPr>
        <w:t>Uu</w:t>
      </w:r>
      <w:proofErr w:type="spellEnd"/>
      <w:r w:rsidR="003B624E">
        <w:rPr>
          <w:rFonts w:ascii="Times New Roman" w:hAnsi="Times New Roman"/>
        </w:rPr>
        <w:t xml:space="preserve"> link.</w:t>
      </w:r>
      <w:r w:rsidR="00771328">
        <w:rPr>
          <w:rFonts w:ascii="Times New Roman" w:hAnsi="Times New Roman"/>
        </w:rPr>
        <w:t xml:space="preserve"> </w:t>
      </w:r>
      <w:r w:rsidR="00EE4A34">
        <w:rPr>
          <w:rFonts w:ascii="Times New Roman" w:hAnsi="Times New Roman"/>
        </w:rPr>
        <w:t xml:space="preserve">One option is that UE reports the failure information when </w:t>
      </w:r>
      <w:r w:rsidR="00914E81">
        <w:rPr>
          <w:rFonts w:ascii="Times New Roman" w:hAnsi="Times New Roman"/>
        </w:rPr>
        <w:t xml:space="preserve">the indirect path is successfully </w:t>
      </w:r>
      <w:r w:rsidR="00914E81">
        <w:rPr>
          <w:rFonts w:ascii="Times New Roman" w:hAnsi="Times New Roman"/>
        </w:rPr>
        <w:lastRenderedPageBreak/>
        <w:t xml:space="preserve">added. The other option is that UE performs re-establishment procedure directly. </w:t>
      </w:r>
      <w:r w:rsidR="00914E81">
        <w:rPr>
          <w:rFonts w:ascii="Times New Roman" w:hAnsi="Times New Roman" w:hint="eastAsia"/>
        </w:rPr>
        <w:t>T</w:t>
      </w:r>
      <w:r w:rsidR="00914E81">
        <w:rPr>
          <w:rFonts w:ascii="Times New Roman" w:hAnsi="Times New Roman"/>
        </w:rPr>
        <w:t xml:space="preserve">he latter </w:t>
      </w:r>
      <w:r w:rsidR="008D2CE9">
        <w:rPr>
          <w:rFonts w:ascii="Times New Roman" w:hAnsi="Times New Roman"/>
        </w:rPr>
        <w:t xml:space="preserve">may result in the interruption. Therefore, </w:t>
      </w:r>
    </w:p>
    <w:p w14:paraId="00FCF92B" w14:textId="639211E0" w:rsidR="004E0E2B" w:rsidRDefault="00E96F40" w:rsidP="004E0E2B">
      <w:pPr>
        <w:spacing w:beforeLines="50" w:before="156" w:afterLines="50" w:after="156"/>
        <w:rPr>
          <w:rFonts w:ascii="Times New Roman" w:hAnsi="Times New Roman"/>
          <w:b/>
          <w:bCs/>
        </w:rPr>
      </w:pPr>
      <w:r w:rsidRPr="00E96F40">
        <w:rPr>
          <w:rFonts w:ascii="Times New Roman" w:hAnsi="Times New Roman"/>
          <w:b/>
          <w:bCs/>
        </w:rPr>
        <w:t>P</w:t>
      </w:r>
      <w:r w:rsidR="004E0E2B" w:rsidRPr="00E96F40">
        <w:rPr>
          <w:rFonts w:ascii="Times New Roman" w:hAnsi="Times New Roman"/>
          <w:b/>
          <w:bCs/>
        </w:rPr>
        <w:t>roposal</w:t>
      </w:r>
      <w:r w:rsidRPr="00E96F40">
        <w:rPr>
          <w:rFonts w:ascii="Times New Roman" w:hAnsi="Times New Roman"/>
          <w:b/>
          <w:bCs/>
        </w:rPr>
        <w:t xml:space="preserve"> </w:t>
      </w:r>
      <w:r w:rsidR="008D2CE9">
        <w:rPr>
          <w:rFonts w:ascii="Times New Roman" w:hAnsi="Times New Roman"/>
          <w:b/>
          <w:bCs/>
        </w:rPr>
        <w:t>4</w:t>
      </w:r>
      <w:r w:rsidR="004E0E2B" w:rsidRPr="00E96F40">
        <w:rPr>
          <w:rFonts w:ascii="Times New Roman" w:hAnsi="Times New Roman"/>
          <w:b/>
          <w:bCs/>
        </w:rPr>
        <w:t xml:space="preserve">: </w:t>
      </w:r>
      <w:r w:rsidR="008D2CE9">
        <w:rPr>
          <w:rFonts w:ascii="Times New Roman" w:hAnsi="Times New Roman" w:hint="eastAsia"/>
          <w:b/>
          <w:bCs/>
        </w:rPr>
        <w:t>If</w:t>
      </w:r>
      <w:r w:rsidR="008D2CE9">
        <w:rPr>
          <w:rFonts w:ascii="Times New Roman" w:hAnsi="Times New Roman"/>
          <w:b/>
          <w:bCs/>
        </w:rPr>
        <w:t xml:space="preserve"> t</w:t>
      </w:r>
      <w:r w:rsidR="004E0E2B" w:rsidRPr="00E96F40">
        <w:rPr>
          <w:rFonts w:ascii="Times New Roman" w:hAnsi="Times New Roman"/>
          <w:b/>
          <w:bCs/>
        </w:rPr>
        <w:t xml:space="preserve">he remote UE detects </w:t>
      </w:r>
      <w:proofErr w:type="spellStart"/>
      <w:r w:rsidR="00F91025">
        <w:rPr>
          <w:rFonts w:ascii="Times New Roman" w:hAnsi="Times New Roman"/>
          <w:b/>
          <w:bCs/>
        </w:rPr>
        <w:t>Uu</w:t>
      </w:r>
      <w:proofErr w:type="spellEnd"/>
      <w:r w:rsidR="00F91025">
        <w:rPr>
          <w:rFonts w:ascii="Times New Roman" w:hAnsi="Times New Roman"/>
          <w:b/>
          <w:bCs/>
        </w:rPr>
        <w:t xml:space="preserve"> </w:t>
      </w:r>
      <w:r w:rsidR="004E0E2B" w:rsidRPr="00E96F40">
        <w:rPr>
          <w:rFonts w:ascii="Times New Roman" w:hAnsi="Times New Roman"/>
          <w:b/>
          <w:bCs/>
        </w:rPr>
        <w:t>RLF on the direct path when UE is performing the second indirect path addition procedure</w:t>
      </w:r>
      <w:r w:rsidR="008D2CE9">
        <w:rPr>
          <w:rFonts w:ascii="Times New Roman" w:hAnsi="Times New Roman"/>
          <w:b/>
          <w:bCs/>
        </w:rPr>
        <w:t xml:space="preserve">, UE </w:t>
      </w:r>
      <w:r w:rsidR="008D2CE9" w:rsidRPr="008D2CE9">
        <w:rPr>
          <w:rFonts w:ascii="Times New Roman" w:hAnsi="Times New Roman"/>
          <w:b/>
          <w:bCs/>
        </w:rPr>
        <w:t xml:space="preserve">reports the failure information </w:t>
      </w:r>
      <w:r w:rsidR="008D2CE9">
        <w:rPr>
          <w:rFonts w:ascii="Times New Roman" w:hAnsi="Times New Roman"/>
          <w:b/>
          <w:bCs/>
        </w:rPr>
        <w:t>once</w:t>
      </w:r>
      <w:r w:rsidR="008D2CE9" w:rsidRPr="008D2CE9">
        <w:rPr>
          <w:rFonts w:ascii="Times New Roman" w:hAnsi="Times New Roman"/>
          <w:b/>
          <w:bCs/>
        </w:rPr>
        <w:t xml:space="preserve"> the indirect path is successfully added.</w:t>
      </w:r>
    </w:p>
    <w:p w14:paraId="64C9FECC" w14:textId="7D16EF66" w:rsidR="00B24839" w:rsidRDefault="001E6D78" w:rsidP="00D13101">
      <w:pPr>
        <w:pStyle w:val="2"/>
        <w:rPr>
          <w:rFonts w:ascii="Arial" w:hAnsi="Arial" w:cs="Arial"/>
          <w:sz w:val="28"/>
          <w:szCs w:val="28"/>
        </w:rPr>
      </w:pPr>
      <w:r>
        <w:rPr>
          <w:rFonts w:ascii="Arial" w:hAnsi="Arial" w:cs="Arial"/>
          <w:sz w:val="28"/>
          <w:szCs w:val="28"/>
        </w:rPr>
        <w:t xml:space="preserve">2.2 </w:t>
      </w:r>
      <w:r w:rsidR="00B24839" w:rsidRPr="00D13101">
        <w:rPr>
          <w:rFonts w:ascii="Arial" w:hAnsi="Arial" w:cs="Arial"/>
          <w:sz w:val="28"/>
          <w:szCs w:val="28"/>
        </w:rPr>
        <w:t>Direct path addition</w:t>
      </w:r>
    </w:p>
    <w:p w14:paraId="3F3F2D0E" w14:textId="791A9FC3" w:rsidR="00AF682D" w:rsidRPr="00541820" w:rsidRDefault="00541820" w:rsidP="001E6D78">
      <w:pPr>
        <w:spacing w:beforeLines="50" w:before="156" w:afterLines="50" w:after="156"/>
        <w:rPr>
          <w:rFonts w:ascii="Times New Roman" w:hAnsi="Times New Roman"/>
        </w:rPr>
      </w:pPr>
      <w:r w:rsidRPr="00541820">
        <w:rPr>
          <w:rFonts w:ascii="Times New Roman" w:hAnsi="Times New Roman"/>
        </w:rPr>
        <w:t xml:space="preserve">After </w:t>
      </w:r>
      <w:r>
        <w:rPr>
          <w:rFonts w:ascii="Times New Roman" w:hAnsi="Times New Roman"/>
        </w:rPr>
        <w:t xml:space="preserve">the indirect path has been established, UE can be configured to add the second direct path. </w:t>
      </w:r>
      <w:r w:rsidR="00B97406">
        <w:rPr>
          <w:rFonts w:ascii="Times New Roman" w:hAnsi="Times New Roman"/>
        </w:rPr>
        <w:t>Furthermore</w:t>
      </w:r>
      <w:r w:rsidR="00F270DB" w:rsidRPr="00F270DB">
        <w:rPr>
          <w:rFonts w:ascii="Times New Roman" w:hAnsi="Times New Roman"/>
        </w:rPr>
        <w:t xml:space="preserve">, direct path addition for multi-path is a path switch procedure in which the target configuration contains both paths. </w:t>
      </w:r>
      <w:r w:rsidR="00E306ED">
        <w:rPr>
          <w:rFonts w:ascii="Times New Roman" w:hAnsi="Times New Roman"/>
        </w:rPr>
        <w:t xml:space="preserve">In this procedure, </w:t>
      </w:r>
      <w:r>
        <w:rPr>
          <w:rFonts w:ascii="Times New Roman" w:hAnsi="Times New Roman"/>
        </w:rPr>
        <w:t xml:space="preserve">UE is </w:t>
      </w:r>
      <w:r w:rsidR="00E306ED">
        <w:rPr>
          <w:rFonts w:ascii="Times New Roman" w:hAnsi="Times New Roman"/>
        </w:rPr>
        <w:t xml:space="preserve">only </w:t>
      </w:r>
      <w:r>
        <w:rPr>
          <w:rFonts w:ascii="Times New Roman" w:hAnsi="Times New Roman"/>
        </w:rPr>
        <w:t>expected to perform random access</w:t>
      </w:r>
      <w:r w:rsidR="00E306ED">
        <w:rPr>
          <w:rFonts w:ascii="Times New Roman" w:hAnsi="Times New Roman"/>
        </w:rPr>
        <w:t xml:space="preserve"> since indirect path is established already</w:t>
      </w:r>
      <w:r w:rsidR="009B6661">
        <w:rPr>
          <w:rFonts w:ascii="Times New Roman" w:hAnsi="Times New Roman"/>
        </w:rPr>
        <w:t>.</w:t>
      </w:r>
      <w:r w:rsidR="00E306ED">
        <w:rPr>
          <w:rFonts w:ascii="Times New Roman" w:hAnsi="Times New Roman"/>
        </w:rPr>
        <w:t xml:space="preserve"> Therefore, legacy T304 can be </w:t>
      </w:r>
      <w:r w:rsidR="00E306ED" w:rsidRPr="00E306ED">
        <w:rPr>
          <w:rFonts w:ascii="Times New Roman" w:hAnsi="Times New Roman"/>
        </w:rPr>
        <w:t>reused for the direct path addition procedure.</w:t>
      </w:r>
    </w:p>
    <w:p w14:paraId="0EA66258" w14:textId="146D6043" w:rsidR="001E6D78" w:rsidRDefault="001E6D78" w:rsidP="001E6D78">
      <w:pPr>
        <w:spacing w:beforeLines="50" w:before="156" w:afterLines="50" w:after="156"/>
        <w:rPr>
          <w:rFonts w:ascii="Times New Roman" w:hAnsi="Times New Roman"/>
          <w:b/>
          <w:bCs/>
        </w:rPr>
      </w:pPr>
      <w:r>
        <w:rPr>
          <w:rFonts w:ascii="Times New Roman" w:hAnsi="Times New Roman"/>
          <w:b/>
          <w:bCs/>
        </w:rPr>
        <w:t>P</w:t>
      </w:r>
      <w:r w:rsidRPr="007750F6">
        <w:rPr>
          <w:rFonts w:ascii="Times New Roman" w:hAnsi="Times New Roman"/>
          <w:b/>
          <w:bCs/>
        </w:rPr>
        <w:t>roposal</w:t>
      </w:r>
      <w:r>
        <w:rPr>
          <w:rFonts w:ascii="Times New Roman" w:hAnsi="Times New Roman"/>
          <w:b/>
          <w:bCs/>
        </w:rPr>
        <w:t xml:space="preserve"> </w:t>
      </w:r>
      <w:r w:rsidR="00AF682D">
        <w:rPr>
          <w:rFonts w:ascii="Times New Roman" w:hAnsi="Times New Roman"/>
          <w:b/>
          <w:bCs/>
        </w:rPr>
        <w:t>5</w:t>
      </w:r>
      <w:r w:rsidRPr="007750F6">
        <w:rPr>
          <w:rFonts w:ascii="Times New Roman" w:hAnsi="Times New Roman"/>
          <w:b/>
          <w:bCs/>
        </w:rPr>
        <w:t>:</w:t>
      </w:r>
      <w:r w:rsidRPr="009E5FF1">
        <w:rPr>
          <w:rFonts w:ascii="Times New Roman" w:hAnsi="Times New Roman"/>
          <w:b/>
          <w:bCs/>
        </w:rPr>
        <w:t xml:space="preserve"> T304 can be reused for the direct path addition procedure.</w:t>
      </w:r>
    </w:p>
    <w:p w14:paraId="5EFE16D9" w14:textId="387205E3" w:rsidR="005C57A0" w:rsidRDefault="005C57A0" w:rsidP="005C57A0">
      <w:pPr>
        <w:spacing w:beforeLines="50" w:before="156" w:afterLines="50" w:after="156"/>
        <w:rPr>
          <w:rFonts w:ascii="Times New Roman" w:hAnsi="Times New Roman"/>
        </w:rPr>
      </w:pPr>
      <w:r w:rsidRPr="00D11773">
        <w:rPr>
          <w:rFonts w:ascii="Times New Roman" w:hAnsi="Times New Roman"/>
        </w:rPr>
        <w:t xml:space="preserve">Once the timer for </w:t>
      </w:r>
      <w:r>
        <w:rPr>
          <w:rFonts w:ascii="Times New Roman" w:hAnsi="Times New Roman"/>
        </w:rPr>
        <w:t xml:space="preserve">direct </w:t>
      </w:r>
      <w:r w:rsidRPr="00D11773">
        <w:rPr>
          <w:rFonts w:ascii="Times New Roman" w:hAnsi="Times New Roman"/>
        </w:rPr>
        <w:t xml:space="preserve">path addition </w:t>
      </w:r>
      <w:proofErr w:type="spellStart"/>
      <w:r>
        <w:rPr>
          <w:rFonts w:ascii="Times New Roman" w:hAnsi="Times New Roman"/>
        </w:rPr>
        <w:t>e.g</w:t>
      </w:r>
      <w:proofErr w:type="spellEnd"/>
      <w:r>
        <w:rPr>
          <w:rFonts w:ascii="Times New Roman" w:hAnsi="Times New Roman"/>
        </w:rPr>
        <w:t xml:space="preserve"> T304 </w:t>
      </w:r>
      <w:r w:rsidRPr="00D11773">
        <w:rPr>
          <w:rFonts w:ascii="Times New Roman" w:hAnsi="Times New Roman"/>
        </w:rPr>
        <w:t xml:space="preserve">expires, </w:t>
      </w:r>
      <w:r>
        <w:rPr>
          <w:rFonts w:ascii="Times New Roman" w:hAnsi="Times New Roman"/>
        </w:rPr>
        <w:t xml:space="preserve">that means UE fails to add the second direct path. In this case, the UE is not expected to perform re-establishment procedure since the remote UE has still another available </w:t>
      </w:r>
      <w:r w:rsidR="00B616B8">
        <w:rPr>
          <w:rFonts w:ascii="Times New Roman" w:hAnsi="Times New Roman"/>
        </w:rPr>
        <w:t xml:space="preserve">indirect </w:t>
      </w:r>
      <w:r>
        <w:rPr>
          <w:rFonts w:ascii="Times New Roman" w:hAnsi="Times New Roman"/>
        </w:rPr>
        <w:t xml:space="preserve">path. </w:t>
      </w:r>
      <w:r w:rsidRPr="00D11773">
        <w:rPr>
          <w:rFonts w:ascii="Times New Roman" w:hAnsi="Times New Roman"/>
        </w:rPr>
        <w:t xml:space="preserve">UE </w:t>
      </w:r>
      <w:r>
        <w:rPr>
          <w:rFonts w:ascii="Times New Roman" w:hAnsi="Times New Roman"/>
        </w:rPr>
        <w:t>should report the</w:t>
      </w:r>
      <w:r w:rsidRPr="00D11773">
        <w:rPr>
          <w:rFonts w:ascii="Times New Roman" w:hAnsi="Times New Roman"/>
        </w:rPr>
        <w:t xml:space="preserve"> path addition</w:t>
      </w:r>
      <w:r>
        <w:rPr>
          <w:rFonts w:ascii="Times New Roman" w:hAnsi="Times New Roman"/>
        </w:rPr>
        <w:t xml:space="preserve"> failure to the serving </w:t>
      </w:r>
      <w:proofErr w:type="spellStart"/>
      <w:r>
        <w:rPr>
          <w:rFonts w:ascii="Times New Roman" w:hAnsi="Times New Roman"/>
        </w:rPr>
        <w:t>gNB</w:t>
      </w:r>
      <w:proofErr w:type="spellEnd"/>
      <w:r>
        <w:rPr>
          <w:rFonts w:ascii="Times New Roman" w:hAnsi="Times New Roman"/>
        </w:rPr>
        <w:t xml:space="preserve"> via the available </w:t>
      </w:r>
      <w:r w:rsidR="00B616B8">
        <w:rPr>
          <w:rFonts w:ascii="Times New Roman" w:hAnsi="Times New Roman"/>
        </w:rPr>
        <w:t xml:space="preserve">indirect </w:t>
      </w:r>
      <w:r>
        <w:rPr>
          <w:rFonts w:ascii="Times New Roman" w:hAnsi="Times New Roman"/>
        </w:rPr>
        <w:t xml:space="preserve">path upon expiry of the corresponding </w:t>
      </w:r>
      <w:r w:rsidRPr="000F7832">
        <w:rPr>
          <w:rFonts w:ascii="Times New Roman" w:hAnsi="Times New Roman"/>
        </w:rPr>
        <w:t>timer for the second path addition.</w:t>
      </w:r>
    </w:p>
    <w:p w14:paraId="0A334C29" w14:textId="7307DA03" w:rsidR="00CA02D1" w:rsidRDefault="00CA02D1" w:rsidP="00CA02D1">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AF682D">
        <w:rPr>
          <w:rFonts w:ascii="Times New Roman" w:hAnsi="Times New Roman"/>
          <w:b/>
          <w:bCs/>
        </w:rPr>
        <w:t>6</w:t>
      </w:r>
      <w:r>
        <w:rPr>
          <w:rFonts w:ascii="Times New Roman" w:hAnsi="Times New Roman"/>
          <w:b/>
          <w:bCs/>
        </w:rPr>
        <w:t xml:space="preserve">: </w:t>
      </w:r>
      <w:r w:rsidRPr="009E5FF1">
        <w:rPr>
          <w:rFonts w:ascii="Times New Roman" w:hAnsi="Times New Roman"/>
          <w:b/>
          <w:bCs/>
        </w:rPr>
        <w:t xml:space="preserve">Once the timer for the second </w:t>
      </w:r>
      <w:r>
        <w:rPr>
          <w:rFonts w:ascii="Times New Roman" w:hAnsi="Times New Roman"/>
          <w:b/>
          <w:bCs/>
        </w:rPr>
        <w:t>direct</w:t>
      </w:r>
      <w:r w:rsidRPr="009E5FF1">
        <w:rPr>
          <w:rFonts w:ascii="Times New Roman" w:hAnsi="Times New Roman"/>
          <w:b/>
          <w:bCs/>
        </w:rPr>
        <w:t xml:space="preserve"> path addition </w:t>
      </w:r>
      <w:r>
        <w:rPr>
          <w:rFonts w:ascii="Times New Roman" w:hAnsi="Times New Roman"/>
          <w:b/>
          <w:bCs/>
        </w:rPr>
        <w:t>(</w:t>
      </w:r>
      <w:proofErr w:type="spellStart"/>
      <w:r>
        <w:rPr>
          <w:rFonts w:ascii="Times New Roman" w:hAnsi="Times New Roman"/>
          <w:b/>
          <w:bCs/>
        </w:rPr>
        <w:t>e.g</w:t>
      </w:r>
      <w:proofErr w:type="spellEnd"/>
      <w:r>
        <w:rPr>
          <w:rFonts w:ascii="Times New Roman" w:hAnsi="Times New Roman"/>
          <w:b/>
          <w:bCs/>
        </w:rPr>
        <w:t xml:space="preserve"> T304) </w:t>
      </w:r>
      <w:r w:rsidRPr="009E5FF1">
        <w:rPr>
          <w:rFonts w:ascii="Times New Roman" w:hAnsi="Times New Roman"/>
          <w:b/>
          <w:bCs/>
        </w:rPr>
        <w:t xml:space="preserve">expires, the remote </w:t>
      </w:r>
      <w:r w:rsidR="00F536D3">
        <w:rPr>
          <w:rFonts w:ascii="Times New Roman" w:hAnsi="Times New Roman"/>
          <w:b/>
          <w:bCs/>
        </w:rPr>
        <w:t xml:space="preserve">UE </w:t>
      </w:r>
      <w:r w:rsidRPr="009E5FF1">
        <w:rPr>
          <w:rFonts w:ascii="Times New Roman" w:hAnsi="Times New Roman"/>
          <w:b/>
          <w:bCs/>
        </w:rPr>
        <w:t xml:space="preserve">reports the failure information to the network via the available </w:t>
      </w:r>
      <w:r>
        <w:rPr>
          <w:rFonts w:ascii="Times New Roman" w:hAnsi="Times New Roman"/>
          <w:b/>
          <w:bCs/>
        </w:rPr>
        <w:t xml:space="preserve">indirect </w:t>
      </w:r>
      <w:r w:rsidRPr="009E5FF1">
        <w:rPr>
          <w:rFonts w:ascii="Times New Roman" w:hAnsi="Times New Roman"/>
          <w:b/>
          <w:bCs/>
        </w:rPr>
        <w:t>path.</w:t>
      </w:r>
    </w:p>
    <w:p w14:paraId="2BF7DCFF" w14:textId="65467AEA" w:rsidR="000D7789" w:rsidRPr="000C3D64" w:rsidRDefault="000D7789" w:rsidP="000D7789">
      <w:pPr>
        <w:spacing w:beforeLines="50" w:before="156" w:afterLines="50" w:after="156"/>
        <w:rPr>
          <w:rFonts w:ascii="Times New Roman" w:hAnsi="Times New Roman"/>
        </w:rPr>
      </w:pPr>
      <w:r w:rsidRPr="000C3D64">
        <w:rPr>
          <w:rFonts w:ascii="Times New Roman" w:hAnsi="Times New Roman"/>
        </w:rPr>
        <w:t xml:space="preserve">When the timer for the second </w:t>
      </w:r>
      <w:r w:rsidR="00A568AB">
        <w:rPr>
          <w:rFonts w:ascii="Times New Roman" w:hAnsi="Times New Roman"/>
        </w:rPr>
        <w:t xml:space="preserve">direct </w:t>
      </w:r>
      <w:r w:rsidRPr="000C3D64">
        <w:rPr>
          <w:rFonts w:ascii="Times New Roman" w:hAnsi="Times New Roman"/>
        </w:rPr>
        <w:t>path addition expires</w:t>
      </w:r>
      <w:r>
        <w:rPr>
          <w:rFonts w:ascii="Times New Roman" w:hAnsi="Times New Roman"/>
        </w:rPr>
        <w:t xml:space="preserve">, it is possible that the first path could be suspended </w:t>
      </w:r>
      <w:proofErr w:type="spellStart"/>
      <w:r>
        <w:rPr>
          <w:rFonts w:ascii="Times New Roman" w:hAnsi="Times New Roman"/>
        </w:rPr>
        <w:t>e.g</w:t>
      </w:r>
      <w:proofErr w:type="spellEnd"/>
      <w:r>
        <w:rPr>
          <w:rFonts w:ascii="Times New Roman" w:hAnsi="Times New Roman"/>
        </w:rPr>
        <w:t xml:space="preserve"> </w:t>
      </w:r>
      <w:r w:rsidR="00A568AB">
        <w:rPr>
          <w:rFonts w:ascii="Times New Roman" w:hAnsi="Times New Roman"/>
        </w:rPr>
        <w:t xml:space="preserve">PC5 </w:t>
      </w:r>
      <w:r>
        <w:rPr>
          <w:rFonts w:ascii="Times New Roman" w:hAnsi="Times New Roman"/>
        </w:rPr>
        <w:t>RLF</w:t>
      </w:r>
      <w:r w:rsidR="00A568AB">
        <w:rPr>
          <w:rFonts w:ascii="Times New Roman" w:hAnsi="Times New Roman"/>
        </w:rPr>
        <w:t xml:space="preserve"> or reception of notification/PC5 release</w:t>
      </w:r>
      <w:r>
        <w:rPr>
          <w:rFonts w:ascii="Times New Roman" w:hAnsi="Times New Roman"/>
        </w:rPr>
        <w:t xml:space="preserve">. Therefore, </w:t>
      </w:r>
      <w:r w:rsidRPr="00AF33EB">
        <w:rPr>
          <w:rFonts w:ascii="Times New Roman" w:hAnsi="Times New Roman"/>
        </w:rPr>
        <w:t xml:space="preserve">once the timer for the second path addition expires, the remote UE initiates re-establishment procedure if the first </w:t>
      </w:r>
      <w:r w:rsidR="00A568AB">
        <w:rPr>
          <w:rFonts w:ascii="Times New Roman" w:hAnsi="Times New Roman"/>
        </w:rPr>
        <w:t xml:space="preserve">indirect </w:t>
      </w:r>
      <w:r w:rsidRPr="00AF33EB">
        <w:rPr>
          <w:rFonts w:ascii="Times New Roman" w:hAnsi="Times New Roman"/>
        </w:rPr>
        <w:t>path is suspended/unavailable.</w:t>
      </w:r>
    </w:p>
    <w:p w14:paraId="41483558" w14:textId="0F54B8C9" w:rsidR="00CA02D1" w:rsidRPr="000D7789" w:rsidRDefault="000D7789" w:rsidP="000D7789">
      <w:pPr>
        <w:rPr>
          <w:lang w:eastAsia="x-none"/>
        </w:rPr>
      </w:pPr>
      <w:r w:rsidRPr="00041CBF">
        <w:rPr>
          <w:rFonts w:ascii="Times New Roman" w:hAnsi="Times New Roman"/>
          <w:b/>
          <w:bCs/>
        </w:rPr>
        <w:t>Proposal</w:t>
      </w:r>
      <w:r>
        <w:rPr>
          <w:rFonts w:ascii="Times New Roman" w:hAnsi="Times New Roman"/>
          <w:b/>
          <w:bCs/>
        </w:rPr>
        <w:t xml:space="preserve"> </w:t>
      </w:r>
      <w:r w:rsidR="00A568AB">
        <w:rPr>
          <w:rFonts w:ascii="Times New Roman" w:hAnsi="Times New Roman"/>
          <w:b/>
          <w:bCs/>
        </w:rPr>
        <w:t>7</w:t>
      </w:r>
      <w:r w:rsidRPr="00041CBF">
        <w:rPr>
          <w:rFonts w:ascii="Times New Roman" w:hAnsi="Times New Roman"/>
          <w:b/>
          <w:bCs/>
        </w:rPr>
        <w:t>:</w:t>
      </w:r>
      <w:r w:rsidRPr="009E5FF1">
        <w:rPr>
          <w:rFonts w:ascii="Times New Roman" w:hAnsi="Times New Roman"/>
          <w:b/>
          <w:bCs/>
        </w:rPr>
        <w:t xml:space="preserve"> Once the timer for the </w:t>
      </w:r>
      <w:r>
        <w:rPr>
          <w:rFonts w:ascii="Times New Roman" w:hAnsi="Times New Roman"/>
          <w:b/>
          <w:bCs/>
        </w:rPr>
        <w:t xml:space="preserve">direct </w:t>
      </w:r>
      <w:r w:rsidRPr="009E5FF1">
        <w:rPr>
          <w:rFonts w:ascii="Times New Roman" w:hAnsi="Times New Roman"/>
          <w:b/>
          <w:bCs/>
        </w:rPr>
        <w:t xml:space="preserve">path addition expires, the remote UE initiates re-establishment procedure if the first </w:t>
      </w:r>
      <w:r w:rsidR="00A568AB">
        <w:rPr>
          <w:rFonts w:ascii="Times New Roman" w:hAnsi="Times New Roman"/>
          <w:b/>
          <w:bCs/>
        </w:rPr>
        <w:t>in</w:t>
      </w:r>
      <w:r>
        <w:rPr>
          <w:rFonts w:ascii="Times New Roman" w:hAnsi="Times New Roman"/>
          <w:b/>
          <w:bCs/>
        </w:rPr>
        <w:t xml:space="preserve">direct </w:t>
      </w:r>
      <w:r w:rsidRPr="009E5FF1">
        <w:rPr>
          <w:rFonts w:ascii="Times New Roman" w:hAnsi="Times New Roman"/>
          <w:b/>
          <w:bCs/>
        </w:rPr>
        <w:t>path is suspended</w:t>
      </w:r>
      <w:r>
        <w:rPr>
          <w:rFonts w:ascii="Times New Roman" w:hAnsi="Times New Roman"/>
          <w:b/>
          <w:bCs/>
        </w:rPr>
        <w:t xml:space="preserve"> or </w:t>
      </w:r>
      <w:r w:rsidRPr="009E5FF1">
        <w:rPr>
          <w:rFonts w:ascii="Times New Roman" w:hAnsi="Times New Roman"/>
          <w:b/>
          <w:bCs/>
        </w:rPr>
        <w:t>unavailable.</w:t>
      </w:r>
    </w:p>
    <w:p w14:paraId="0E46DBD6" w14:textId="5CAC3B80" w:rsidR="00A83013" w:rsidRPr="00E96F40" w:rsidRDefault="00A83013" w:rsidP="00A83013">
      <w:pPr>
        <w:spacing w:beforeLines="50" w:before="156" w:afterLines="50" w:after="156"/>
        <w:rPr>
          <w:rFonts w:ascii="Times New Roman" w:hAnsi="Times New Roman"/>
          <w:b/>
          <w:bCs/>
        </w:rPr>
      </w:pPr>
      <w:r w:rsidRPr="00EC060E">
        <w:rPr>
          <w:rFonts w:ascii="Times New Roman" w:hAnsi="Times New Roman"/>
        </w:rPr>
        <w:t xml:space="preserve">Regarding the case </w:t>
      </w:r>
      <w:r>
        <w:rPr>
          <w:rFonts w:ascii="Times New Roman" w:hAnsi="Times New Roman"/>
        </w:rPr>
        <w:t xml:space="preserve">of the second direct path addition after UE has the first indirect path already, the failure may happen in the </w:t>
      </w:r>
      <w:r w:rsidR="00583004">
        <w:rPr>
          <w:rFonts w:ascii="Times New Roman" w:hAnsi="Times New Roman"/>
        </w:rPr>
        <w:t xml:space="preserve">PC5 link or </w:t>
      </w:r>
      <w:proofErr w:type="spellStart"/>
      <w:r>
        <w:rPr>
          <w:rFonts w:ascii="Times New Roman" w:hAnsi="Times New Roman"/>
        </w:rPr>
        <w:t>Uu</w:t>
      </w:r>
      <w:proofErr w:type="spellEnd"/>
      <w:r>
        <w:rPr>
          <w:rFonts w:ascii="Times New Roman" w:hAnsi="Times New Roman"/>
        </w:rPr>
        <w:t xml:space="preserve"> interface of the first indirect path. S</w:t>
      </w:r>
      <w:r w:rsidRPr="00551E7B">
        <w:rPr>
          <w:rFonts w:ascii="Times New Roman" w:hAnsi="Times New Roman"/>
        </w:rPr>
        <w:t>pecifically</w:t>
      </w:r>
      <w:r>
        <w:rPr>
          <w:rFonts w:ascii="Times New Roman" w:hAnsi="Times New Roman"/>
        </w:rPr>
        <w:t xml:space="preserve">, </w:t>
      </w:r>
      <w:r w:rsidRPr="005A6A7B">
        <w:rPr>
          <w:rFonts w:ascii="Times New Roman" w:hAnsi="Times New Roman"/>
        </w:rPr>
        <w:t xml:space="preserve">the remote UE may receive the notification message from relay UE due to </w:t>
      </w:r>
      <w:proofErr w:type="spellStart"/>
      <w:r w:rsidRPr="005A6A7B">
        <w:rPr>
          <w:rFonts w:ascii="Times New Roman" w:hAnsi="Times New Roman"/>
        </w:rPr>
        <w:t>e.g</w:t>
      </w:r>
      <w:proofErr w:type="spellEnd"/>
      <w:r w:rsidRPr="005A6A7B">
        <w:rPr>
          <w:rFonts w:ascii="Times New Roman" w:hAnsi="Times New Roman"/>
        </w:rPr>
        <w:t xml:space="preserve"> </w:t>
      </w:r>
      <w:proofErr w:type="spellStart"/>
      <w:r w:rsidR="00DA2E18">
        <w:rPr>
          <w:rFonts w:ascii="Times New Roman" w:hAnsi="Times New Roman"/>
        </w:rPr>
        <w:t>Uu</w:t>
      </w:r>
      <w:proofErr w:type="spellEnd"/>
      <w:r w:rsidR="00DA2E18">
        <w:rPr>
          <w:rFonts w:ascii="Times New Roman" w:hAnsi="Times New Roman"/>
        </w:rPr>
        <w:t xml:space="preserve"> </w:t>
      </w:r>
      <w:r w:rsidRPr="005A6A7B">
        <w:rPr>
          <w:rFonts w:ascii="Times New Roman" w:hAnsi="Times New Roman"/>
        </w:rPr>
        <w:t xml:space="preserve">RLF in the first </w:t>
      </w:r>
      <w:r w:rsidR="00EA7EDD">
        <w:rPr>
          <w:rFonts w:ascii="Times New Roman" w:hAnsi="Times New Roman" w:hint="eastAsia"/>
        </w:rPr>
        <w:t>in</w:t>
      </w:r>
      <w:r w:rsidRPr="005A6A7B">
        <w:rPr>
          <w:rFonts w:ascii="Times New Roman" w:hAnsi="Times New Roman"/>
        </w:rPr>
        <w:t>direct path when UE is performing the second direct path addition procedure.</w:t>
      </w:r>
      <w:r>
        <w:rPr>
          <w:rFonts w:ascii="Times New Roman" w:hAnsi="Times New Roman"/>
        </w:rPr>
        <w:t xml:space="preserve"> Or </w:t>
      </w:r>
      <w:r w:rsidRPr="005A6A7B">
        <w:rPr>
          <w:rFonts w:ascii="Times New Roman" w:hAnsi="Times New Roman"/>
        </w:rPr>
        <w:t>the remote UE may detect RLF on PC5 link in the first path when UE is performing the second direct path addition procedure.</w:t>
      </w:r>
    </w:p>
    <w:p w14:paraId="41950E00" w14:textId="0D60FC66" w:rsidR="00A83013" w:rsidRPr="001127B3" w:rsidRDefault="001127B3" w:rsidP="00AD6011">
      <w:pPr>
        <w:spacing w:beforeLines="50" w:before="156" w:afterLines="50" w:after="156"/>
        <w:rPr>
          <w:rFonts w:ascii="Times New Roman" w:hAnsi="Times New Roman"/>
          <w:b/>
          <w:bCs/>
        </w:rPr>
      </w:pPr>
      <w:r w:rsidRPr="00AB48A6">
        <w:rPr>
          <w:rFonts w:ascii="Times New Roman" w:hAnsi="Times New Roman"/>
          <w:b/>
          <w:bCs/>
        </w:rPr>
        <w:t xml:space="preserve">Proposal </w:t>
      </w:r>
      <w:r>
        <w:rPr>
          <w:rFonts w:ascii="Times New Roman" w:hAnsi="Times New Roman"/>
          <w:b/>
          <w:bCs/>
        </w:rPr>
        <w:t>8</w:t>
      </w:r>
      <w:r w:rsidRPr="00AB48A6">
        <w:rPr>
          <w:rFonts w:ascii="Times New Roman" w:hAnsi="Times New Roman"/>
          <w:b/>
          <w:bCs/>
        </w:rPr>
        <w:t>:</w:t>
      </w:r>
      <w:r w:rsidRPr="009E5FF1">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PC5 </w:t>
      </w:r>
      <w:r w:rsidRPr="00E96F40">
        <w:rPr>
          <w:rFonts w:ascii="Times New Roman" w:hAnsi="Times New Roman"/>
          <w:b/>
          <w:bCs/>
        </w:rPr>
        <w:t xml:space="preserve">RLF </w:t>
      </w:r>
      <w:r>
        <w:rPr>
          <w:rFonts w:ascii="Times New Roman" w:hAnsi="Times New Roman"/>
          <w:b/>
          <w:bCs/>
        </w:rPr>
        <w:t xml:space="preserve">or receives </w:t>
      </w:r>
      <w:r w:rsidRPr="001127B3">
        <w:rPr>
          <w:rFonts w:ascii="Times New Roman" w:hAnsi="Times New Roman"/>
          <w:b/>
          <w:bCs/>
        </w:rPr>
        <w:t>the notification message/PC5 unicast release message from relay UE</w:t>
      </w:r>
      <w:r w:rsidRPr="00E96F40">
        <w:rPr>
          <w:rFonts w:ascii="Times New Roman" w:hAnsi="Times New Roman"/>
          <w:b/>
          <w:bCs/>
        </w:rPr>
        <w:t xml:space="preserve"> on the direct path when UE is performing the second 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direct path is successfully added.</w:t>
      </w:r>
    </w:p>
    <w:p w14:paraId="5A394A79" w14:textId="49601DC9" w:rsidR="00AD6011" w:rsidRPr="00D13101" w:rsidRDefault="001E6D78" w:rsidP="00D13101">
      <w:pPr>
        <w:pStyle w:val="2"/>
        <w:rPr>
          <w:rFonts w:ascii="Arial" w:hAnsi="Arial" w:cs="Arial"/>
          <w:sz w:val="28"/>
          <w:szCs w:val="28"/>
        </w:rPr>
      </w:pPr>
      <w:r>
        <w:rPr>
          <w:rFonts w:ascii="Arial" w:hAnsi="Arial" w:cs="Arial"/>
          <w:sz w:val="28"/>
          <w:szCs w:val="28"/>
        </w:rPr>
        <w:t xml:space="preserve">2.3 </w:t>
      </w:r>
      <w:r w:rsidR="00AD6011" w:rsidRPr="00D13101">
        <w:rPr>
          <w:rFonts w:ascii="Arial" w:hAnsi="Arial" w:cs="Arial" w:hint="eastAsia"/>
          <w:sz w:val="28"/>
          <w:szCs w:val="28"/>
        </w:rPr>
        <w:t>O</w:t>
      </w:r>
      <w:r w:rsidR="00AD6011" w:rsidRPr="00D13101">
        <w:rPr>
          <w:rFonts w:ascii="Arial" w:hAnsi="Arial" w:cs="Arial"/>
          <w:sz w:val="28"/>
          <w:szCs w:val="28"/>
        </w:rPr>
        <w:t>perating in multi-path</w:t>
      </w:r>
    </w:p>
    <w:p w14:paraId="2B733D90" w14:textId="5A17C51F" w:rsidR="00905C4E" w:rsidRPr="006451A0" w:rsidRDefault="00084E39" w:rsidP="00CD5C8F">
      <w:pPr>
        <w:spacing w:beforeLines="50" w:before="156" w:afterLines="50" w:after="156"/>
        <w:rPr>
          <w:rFonts w:ascii="Times New Roman" w:hAnsi="Times New Roman"/>
        </w:rPr>
      </w:pPr>
      <w:r w:rsidRPr="006451A0">
        <w:rPr>
          <w:rFonts w:ascii="Times New Roman" w:hAnsi="Times New Roman"/>
        </w:rPr>
        <w:t xml:space="preserve">Considering UE operating in </w:t>
      </w:r>
      <w:proofErr w:type="gramStart"/>
      <w:r w:rsidRPr="006451A0">
        <w:rPr>
          <w:rFonts w:ascii="Times New Roman" w:hAnsi="Times New Roman"/>
        </w:rPr>
        <w:t>Multi-path</w:t>
      </w:r>
      <w:proofErr w:type="gramEnd"/>
      <w:r w:rsidRPr="006451A0">
        <w:rPr>
          <w:rFonts w:ascii="Times New Roman" w:hAnsi="Times New Roman"/>
        </w:rPr>
        <w:t>, if</w:t>
      </w:r>
      <w:r w:rsidR="00D02FBB" w:rsidRPr="006451A0">
        <w:rPr>
          <w:rFonts w:ascii="Times New Roman" w:hAnsi="Times New Roman"/>
        </w:rPr>
        <w:t xml:space="preserve"> </w:t>
      </w:r>
      <w:proofErr w:type="spellStart"/>
      <w:r w:rsidR="00D02FBB" w:rsidRPr="006451A0">
        <w:rPr>
          <w:rFonts w:ascii="Times New Roman" w:hAnsi="Times New Roman"/>
        </w:rPr>
        <w:t>Uu</w:t>
      </w:r>
      <w:proofErr w:type="spellEnd"/>
      <w:r w:rsidR="00D02FBB" w:rsidRPr="006451A0">
        <w:rPr>
          <w:rFonts w:ascii="Times New Roman" w:hAnsi="Times New Roman"/>
        </w:rPr>
        <w:t>-RLF</w:t>
      </w:r>
      <w:r w:rsidRPr="006451A0">
        <w:rPr>
          <w:rFonts w:ascii="Times New Roman" w:hAnsi="Times New Roman"/>
        </w:rPr>
        <w:t xml:space="preserve"> is detected and </w:t>
      </w:r>
      <w:r w:rsidR="00D02FBB" w:rsidRPr="006451A0">
        <w:rPr>
          <w:rFonts w:ascii="Times New Roman" w:hAnsi="Times New Roman"/>
        </w:rPr>
        <w:t xml:space="preserve">SRB1 is available on indirect path not suspended, </w:t>
      </w:r>
      <w:r w:rsidR="001A107E" w:rsidRPr="006451A0">
        <w:rPr>
          <w:rFonts w:ascii="Times New Roman" w:hAnsi="Times New Roman"/>
        </w:rPr>
        <w:t xml:space="preserve">UE is </w:t>
      </w:r>
      <w:r w:rsidR="00D02FBB" w:rsidRPr="006451A0">
        <w:rPr>
          <w:rFonts w:ascii="Times New Roman" w:hAnsi="Times New Roman"/>
        </w:rPr>
        <w:t>trigger</w:t>
      </w:r>
      <w:r w:rsidR="001A107E" w:rsidRPr="006451A0">
        <w:rPr>
          <w:rFonts w:ascii="Times New Roman" w:hAnsi="Times New Roman"/>
        </w:rPr>
        <w:t>ed</w:t>
      </w:r>
      <w:r w:rsidR="00D02FBB" w:rsidRPr="006451A0">
        <w:rPr>
          <w:rFonts w:ascii="Times New Roman" w:hAnsi="Times New Roman"/>
        </w:rPr>
        <w:t xml:space="preserve"> </w:t>
      </w:r>
      <w:r w:rsidR="001A107E" w:rsidRPr="006451A0">
        <w:rPr>
          <w:rFonts w:ascii="Times New Roman" w:hAnsi="Times New Roman"/>
        </w:rPr>
        <w:t xml:space="preserve">to </w:t>
      </w:r>
      <w:r w:rsidR="00D02FBB" w:rsidRPr="006451A0">
        <w:rPr>
          <w:rFonts w:ascii="Times New Roman" w:hAnsi="Times New Roman"/>
        </w:rPr>
        <w:t>report</w:t>
      </w:r>
      <w:r w:rsidR="001A107E" w:rsidRPr="006451A0">
        <w:rPr>
          <w:rFonts w:ascii="Times New Roman" w:hAnsi="Times New Roman"/>
        </w:rPr>
        <w:t xml:space="preserve"> the failure information</w:t>
      </w:r>
      <w:r w:rsidR="00D02FBB" w:rsidRPr="006451A0">
        <w:rPr>
          <w:rFonts w:ascii="Times New Roman" w:hAnsi="Times New Roman"/>
        </w:rPr>
        <w:t xml:space="preserve"> to network via indirect path. Otherwise, RRC Re-establishment is initiated. </w:t>
      </w:r>
      <w:r w:rsidR="004D3BD6" w:rsidRPr="006451A0">
        <w:rPr>
          <w:rFonts w:ascii="Times New Roman" w:hAnsi="Times New Roman"/>
        </w:rPr>
        <w:t xml:space="preserve">If </w:t>
      </w:r>
      <w:r w:rsidR="00D02FBB" w:rsidRPr="006451A0">
        <w:rPr>
          <w:rFonts w:ascii="Times New Roman" w:hAnsi="Times New Roman"/>
        </w:rPr>
        <w:t>PC5-RLF</w:t>
      </w:r>
      <w:r w:rsidR="004D3BD6" w:rsidRPr="006451A0">
        <w:rPr>
          <w:rFonts w:ascii="Times New Roman" w:hAnsi="Times New Roman"/>
        </w:rPr>
        <w:t xml:space="preserve"> is detected and </w:t>
      </w:r>
      <w:r w:rsidR="00D02FBB" w:rsidRPr="006451A0">
        <w:rPr>
          <w:rFonts w:ascii="Times New Roman" w:hAnsi="Times New Roman"/>
        </w:rPr>
        <w:t xml:space="preserve">SRB1 is available on direct path not suspended, </w:t>
      </w:r>
      <w:r w:rsidR="00964B67" w:rsidRPr="006451A0">
        <w:rPr>
          <w:rFonts w:ascii="Times New Roman" w:hAnsi="Times New Roman"/>
        </w:rPr>
        <w:t xml:space="preserve">UE is </w:t>
      </w:r>
      <w:r w:rsidR="00D02FBB" w:rsidRPr="006451A0">
        <w:rPr>
          <w:rFonts w:ascii="Times New Roman" w:hAnsi="Times New Roman"/>
        </w:rPr>
        <w:t>trigger</w:t>
      </w:r>
      <w:r w:rsidR="00964B67" w:rsidRPr="006451A0">
        <w:rPr>
          <w:rFonts w:ascii="Times New Roman" w:hAnsi="Times New Roman"/>
        </w:rPr>
        <w:t>ed to</w:t>
      </w:r>
      <w:r w:rsidR="00D02FBB" w:rsidRPr="006451A0">
        <w:rPr>
          <w:rFonts w:ascii="Times New Roman" w:hAnsi="Times New Roman"/>
        </w:rPr>
        <w:t xml:space="preserve"> report </w:t>
      </w:r>
      <w:r w:rsidR="00964B67" w:rsidRPr="006451A0">
        <w:rPr>
          <w:rFonts w:ascii="Times New Roman" w:hAnsi="Times New Roman"/>
        </w:rPr>
        <w:t xml:space="preserve">the failure </w:t>
      </w:r>
      <w:r w:rsidR="00D02FBB" w:rsidRPr="006451A0">
        <w:rPr>
          <w:rFonts w:ascii="Times New Roman" w:hAnsi="Times New Roman"/>
        </w:rPr>
        <w:t>to network via direct path.</w:t>
      </w:r>
      <w:r w:rsidR="00964B67" w:rsidRPr="006451A0">
        <w:rPr>
          <w:rFonts w:ascii="Times New Roman" w:hAnsi="Times New Roman" w:hint="eastAsia"/>
        </w:rPr>
        <w:t xml:space="preserve"> Howe</w:t>
      </w:r>
      <w:r w:rsidR="00964B67" w:rsidRPr="006451A0">
        <w:rPr>
          <w:rFonts w:ascii="Times New Roman" w:hAnsi="Times New Roman"/>
        </w:rPr>
        <w:t xml:space="preserve">ver, another case is missing. </w:t>
      </w:r>
      <w:r w:rsidR="00BA0D5F" w:rsidRPr="006451A0">
        <w:rPr>
          <w:rFonts w:ascii="Times New Roman" w:hAnsi="Times New Roman"/>
        </w:rPr>
        <w:t>UE may receive the notification message</w:t>
      </w:r>
      <w:r w:rsidR="009915C2" w:rsidRPr="006451A0">
        <w:rPr>
          <w:rFonts w:ascii="Times New Roman" w:hAnsi="Times New Roman"/>
        </w:rPr>
        <w:t xml:space="preserve"> or PC5 unica</w:t>
      </w:r>
      <w:r w:rsidR="00964B67" w:rsidRPr="006451A0">
        <w:rPr>
          <w:rFonts w:ascii="Times New Roman" w:hAnsi="Times New Roman"/>
        </w:rPr>
        <w:t>s</w:t>
      </w:r>
      <w:r w:rsidR="009915C2" w:rsidRPr="006451A0">
        <w:rPr>
          <w:rFonts w:ascii="Times New Roman" w:hAnsi="Times New Roman"/>
        </w:rPr>
        <w:t xml:space="preserve">t </w:t>
      </w:r>
      <w:r w:rsidR="00964B67" w:rsidRPr="006451A0">
        <w:rPr>
          <w:rFonts w:ascii="Times New Roman" w:hAnsi="Times New Roman"/>
        </w:rPr>
        <w:t>re</w:t>
      </w:r>
      <w:r w:rsidR="009915C2" w:rsidRPr="006451A0">
        <w:rPr>
          <w:rFonts w:ascii="Times New Roman" w:hAnsi="Times New Roman"/>
        </w:rPr>
        <w:t>lease message</w:t>
      </w:r>
      <w:r w:rsidR="00BA0D5F" w:rsidRPr="006451A0">
        <w:rPr>
          <w:rFonts w:ascii="Times New Roman" w:hAnsi="Times New Roman"/>
        </w:rPr>
        <w:t xml:space="preserve"> due to </w:t>
      </w:r>
      <w:proofErr w:type="spellStart"/>
      <w:r w:rsidR="00BA0D5F" w:rsidRPr="006451A0">
        <w:rPr>
          <w:rFonts w:ascii="Times New Roman" w:hAnsi="Times New Roman"/>
        </w:rPr>
        <w:t>e.g</w:t>
      </w:r>
      <w:proofErr w:type="spellEnd"/>
      <w:r w:rsidR="00BA0D5F" w:rsidRPr="006451A0">
        <w:rPr>
          <w:rFonts w:ascii="Times New Roman" w:hAnsi="Times New Roman"/>
        </w:rPr>
        <w:t xml:space="preserve"> </w:t>
      </w:r>
      <w:proofErr w:type="spellStart"/>
      <w:r w:rsidR="009915C2" w:rsidRPr="006451A0">
        <w:rPr>
          <w:rFonts w:ascii="Times New Roman" w:hAnsi="Times New Roman"/>
        </w:rPr>
        <w:t>Uu</w:t>
      </w:r>
      <w:proofErr w:type="spellEnd"/>
      <w:r w:rsidR="009915C2" w:rsidRPr="006451A0">
        <w:rPr>
          <w:rFonts w:ascii="Times New Roman" w:hAnsi="Times New Roman"/>
        </w:rPr>
        <w:t xml:space="preserve"> </w:t>
      </w:r>
      <w:r w:rsidR="00BA0D5F" w:rsidRPr="006451A0">
        <w:rPr>
          <w:rFonts w:ascii="Times New Roman" w:hAnsi="Times New Roman"/>
        </w:rPr>
        <w:t xml:space="preserve">RLF from relay UE. In </w:t>
      </w:r>
      <w:r w:rsidR="006451A0" w:rsidRPr="006451A0">
        <w:rPr>
          <w:rFonts w:ascii="Times New Roman" w:hAnsi="Times New Roman"/>
        </w:rPr>
        <w:t>this</w:t>
      </w:r>
      <w:r w:rsidR="00BA0D5F" w:rsidRPr="006451A0">
        <w:rPr>
          <w:rFonts w:ascii="Times New Roman" w:hAnsi="Times New Roman"/>
        </w:rPr>
        <w:t xml:space="preserve"> case, UE needs to report the failure information to the serving </w:t>
      </w:r>
      <w:proofErr w:type="spellStart"/>
      <w:r w:rsidR="00BA0D5F" w:rsidRPr="006451A0">
        <w:rPr>
          <w:rFonts w:ascii="Times New Roman" w:hAnsi="Times New Roman"/>
        </w:rPr>
        <w:t>gNB</w:t>
      </w:r>
      <w:proofErr w:type="spellEnd"/>
      <w:r w:rsidR="00BA0D5F" w:rsidRPr="006451A0">
        <w:rPr>
          <w:rFonts w:ascii="Times New Roman" w:hAnsi="Times New Roman"/>
        </w:rPr>
        <w:t xml:space="preserve"> via the available</w:t>
      </w:r>
      <w:r w:rsidR="006451A0" w:rsidRPr="006451A0">
        <w:rPr>
          <w:rFonts w:ascii="Times New Roman" w:hAnsi="Times New Roman"/>
        </w:rPr>
        <w:t xml:space="preserve"> direct</w:t>
      </w:r>
      <w:r w:rsidR="00BA0D5F" w:rsidRPr="006451A0">
        <w:rPr>
          <w:rFonts w:ascii="Times New Roman" w:hAnsi="Times New Roman"/>
        </w:rPr>
        <w:t xml:space="preserve"> path.</w:t>
      </w:r>
    </w:p>
    <w:p w14:paraId="5EC460DA" w14:textId="3119C855" w:rsidR="00AD6011" w:rsidRDefault="00AD6011" w:rsidP="00CD5C8F">
      <w:pPr>
        <w:spacing w:beforeLines="50" w:before="156" w:afterLines="50" w:after="156"/>
        <w:rPr>
          <w:rFonts w:ascii="Times New Roman" w:hAnsi="Times New Roman"/>
          <w:b/>
          <w:bCs/>
        </w:rPr>
      </w:pPr>
      <w:r w:rsidRPr="003B6C77">
        <w:rPr>
          <w:rFonts w:ascii="Times New Roman" w:hAnsi="Times New Roman"/>
          <w:b/>
          <w:bCs/>
        </w:rPr>
        <w:lastRenderedPageBreak/>
        <w:t xml:space="preserve">Proposal </w:t>
      </w:r>
      <w:r w:rsidR="009F1C4B">
        <w:rPr>
          <w:rFonts w:ascii="Times New Roman" w:hAnsi="Times New Roman"/>
          <w:b/>
          <w:bCs/>
        </w:rPr>
        <w:t>9</w:t>
      </w:r>
      <w:r w:rsidRPr="003B6C77">
        <w:rPr>
          <w:rFonts w:ascii="Times New Roman" w:hAnsi="Times New Roman"/>
          <w:b/>
          <w:bCs/>
        </w:rPr>
        <w:t>:</w:t>
      </w:r>
      <w:r w:rsidR="002B2C42" w:rsidRPr="003B6C77">
        <w:rPr>
          <w:rFonts w:ascii="Times New Roman" w:hAnsi="Times New Roman"/>
          <w:b/>
          <w:bCs/>
        </w:rPr>
        <w:t xml:space="preserve"> </w:t>
      </w:r>
      <w:r w:rsidRPr="003B6C77">
        <w:rPr>
          <w:rFonts w:ascii="Times New Roman" w:hAnsi="Times New Roman"/>
          <w:b/>
          <w:bCs/>
        </w:rPr>
        <w:t xml:space="preserve">UE </w:t>
      </w:r>
      <w:r w:rsidR="002B2C42" w:rsidRPr="003B6C77">
        <w:rPr>
          <w:rFonts w:ascii="Times New Roman" w:hAnsi="Times New Roman"/>
          <w:b/>
          <w:bCs/>
        </w:rPr>
        <w:t xml:space="preserve">operating in multi-path scenario </w:t>
      </w:r>
      <w:r w:rsidR="002B2C42" w:rsidRPr="003B6C77">
        <w:rPr>
          <w:rFonts w:ascii="Times New Roman" w:hAnsi="Times New Roman" w:hint="eastAsia"/>
          <w:b/>
          <w:bCs/>
        </w:rPr>
        <w:t>is</w:t>
      </w:r>
      <w:r w:rsidR="002B2C42" w:rsidRPr="003B6C77">
        <w:rPr>
          <w:rFonts w:ascii="Times New Roman" w:hAnsi="Times New Roman"/>
          <w:b/>
          <w:bCs/>
        </w:rPr>
        <w:t xml:space="preserve"> triggered to </w:t>
      </w:r>
      <w:r w:rsidRPr="003B6C77">
        <w:rPr>
          <w:rFonts w:ascii="Times New Roman" w:hAnsi="Times New Roman"/>
          <w:b/>
          <w:bCs/>
        </w:rPr>
        <w:t>report failure inform</w:t>
      </w:r>
      <w:r w:rsidR="00C827D7" w:rsidRPr="003B6C77">
        <w:rPr>
          <w:rFonts w:ascii="Times New Roman" w:hAnsi="Times New Roman"/>
          <w:b/>
          <w:bCs/>
        </w:rPr>
        <w:t>a</w:t>
      </w:r>
      <w:r w:rsidRPr="003B6C77">
        <w:rPr>
          <w:rFonts w:ascii="Times New Roman" w:hAnsi="Times New Roman"/>
          <w:b/>
          <w:bCs/>
        </w:rPr>
        <w:t xml:space="preserve">tion to the serving </w:t>
      </w:r>
      <w:proofErr w:type="spellStart"/>
      <w:r w:rsidRPr="003B6C77">
        <w:rPr>
          <w:rFonts w:ascii="Times New Roman" w:hAnsi="Times New Roman"/>
          <w:b/>
          <w:bCs/>
        </w:rPr>
        <w:t>gNB</w:t>
      </w:r>
      <w:proofErr w:type="spellEnd"/>
      <w:r w:rsidRPr="003B6C77">
        <w:rPr>
          <w:rFonts w:ascii="Times New Roman" w:hAnsi="Times New Roman"/>
          <w:b/>
          <w:bCs/>
        </w:rPr>
        <w:t xml:space="preserve"> via the availab</w:t>
      </w:r>
      <w:r w:rsidR="00C827D7" w:rsidRPr="003B6C77">
        <w:rPr>
          <w:rFonts w:ascii="Times New Roman" w:hAnsi="Times New Roman"/>
          <w:b/>
          <w:bCs/>
        </w:rPr>
        <w:t>l</w:t>
      </w:r>
      <w:r w:rsidRPr="003B6C77">
        <w:rPr>
          <w:rFonts w:ascii="Times New Roman" w:hAnsi="Times New Roman"/>
          <w:b/>
          <w:bCs/>
        </w:rPr>
        <w:t xml:space="preserve">e </w:t>
      </w:r>
      <w:r w:rsidR="006451A0" w:rsidRPr="003B6C77">
        <w:rPr>
          <w:rFonts w:ascii="Times New Roman" w:hAnsi="Times New Roman"/>
          <w:b/>
          <w:bCs/>
        </w:rPr>
        <w:t xml:space="preserve">direct </w:t>
      </w:r>
      <w:r w:rsidRPr="003B6C77">
        <w:rPr>
          <w:rFonts w:ascii="Times New Roman" w:hAnsi="Times New Roman"/>
          <w:b/>
          <w:bCs/>
        </w:rPr>
        <w:t xml:space="preserve">path </w:t>
      </w:r>
      <w:r w:rsidR="00AF3C0F" w:rsidRPr="003B6C77">
        <w:rPr>
          <w:rFonts w:ascii="Times New Roman" w:hAnsi="Times New Roman"/>
          <w:b/>
          <w:bCs/>
        </w:rPr>
        <w:t>if</w:t>
      </w:r>
      <w:r w:rsidR="006451A0" w:rsidRPr="003B6C77">
        <w:rPr>
          <w:rFonts w:ascii="Times New Roman" w:hAnsi="Times New Roman"/>
          <w:b/>
          <w:bCs/>
        </w:rPr>
        <w:t xml:space="preserve"> </w:t>
      </w:r>
      <w:r w:rsidR="002B2C42" w:rsidRPr="003B6C77">
        <w:rPr>
          <w:rFonts w:ascii="Times New Roman" w:hAnsi="Times New Roman"/>
          <w:b/>
          <w:bCs/>
        </w:rPr>
        <w:t xml:space="preserve">UE receives </w:t>
      </w:r>
      <w:r w:rsidRPr="003B6C77">
        <w:rPr>
          <w:rFonts w:ascii="Times New Roman" w:hAnsi="Times New Roman"/>
          <w:b/>
          <w:bCs/>
        </w:rPr>
        <w:t xml:space="preserve">notification message </w:t>
      </w:r>
      <w:r w:rsidR="001A62B7" w:rsidRPr="003B6C77">
        <w:rPr>
          <w:rFonts w:ascii="Times New Roman" w:hAnsi="Times New Roman"/>
          <w:b/>
          <w:bCs/>
        </w:rPr>
        <w:t>or</w:t>
      </w:r>
      <w:r w:rsidRPr="003B6C77">
        <w:rPr>
          <w:rFonts w:ascii="Times New Roman" w:hAnsi="Times New Roman"/>
          <w:b/>
          <w:bCs/>
        </w:rPr>
        <w:t xml:space="preserve"> PC5 unica</w:t>
      </w:r>
      <w:r w:rsidR="00E741A1" w:rsidRPr="003B6C77">
        <w:rPr>
          <w:rFonts w:ascii="Times New Roman" w:hAnsi="Times New Roman"/>
          <w:b/>
          <w:bCs/>
        </w:rPr>
        <w:t>s</w:t>
      </w:r>
      <w:r w:rsidRPr="003B6C77">
        <w:rPr>
          <w:rFonts w:ascii="Times New Roman" w:hAnsi="Times New Roman"/>
          <w:b/>
          <w:bCs/>
        </w:rPr>
        <w:t xml:space="preserve">t </w:t>
      </w:r>
      <w:r w:rsidR="001A62B7" w:rsidRPr="003B6C77">
        <w:rPr>
          <w:rFonts w:ascii="Times New Roman" w:hAnsi="Times New Roman"/>
          <w:b/>
          <w:bCs/>
        </w:rPr>
        <w:t>re</w:t>
      </w:r>
      <w:r w:rsidRPr="003B6C77">
        <w:rPr>
          <w:rFonts w:ascii="Times New Roman" w:hAnsi="Times New Roman"/>
          <w:b/>
          <w:bCs/>
        </w:rPr>
        <w:t>lease message from relay UE.</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1A2FD6EA" w14:textId="385497C4" w:rsidR="009F1C4B" w:rsidRPr="009F1C4B" w:rsidRDefault="009F1C4B" w:rsidP="001921B4">
      <w:pPr>
        <w:spacing w:beforeLines="50" w:before="156" w:afterLines="50" w:after="156"/>
        <w:rPr>
          <w:rFonts w:ascii="Times New Roman" w:hAnsi="Times New Roman"/>
          <w:b/>
          <w:bCs/>
          <w:szCs w:val="21"/>
          <w:u w:val="single"/>
        </w:rPr>
      </w:pPr>
      <w:r w:rsidRPr="009F1C4B">
        <w:rPr>
          <w:rFonts w:ascii="Arial" w:hAnsi="Arial" w:cs="Arial"/>
          <w:b/>
          <w:bCs/>
          <w:szCs w:val="21"/>
          <w:u w:val="single"/>
        </w:rPr>
        <w:t>Indirect path addition</w:t>
      </w:r>
    </w:p>
    <w:p w14:paraId="7C276FCB" w14:textId="77777777" w:rsidR="009F1C4B" w:rsidRPr="009E5FF1" w:rsidRDefault="009F1C4B" w:rsidP="009F1C4B">
      <w:pPr>
        <w:spacing w:beforeLines="50" w:before="156" w:afterLines="50" w:after="156"/>
        <w:rPr>
          <w:rFonts w:ascii="Times New Roman" w:hAnsi="Times New Roman"/>
          <w:b/>
          <w:bCs/>
        </w:rPr>
      </w:pPr>
      <w:r w:rsidRPr="007750F6">
        <w:rPr>
          <w:rFonts w:ascii="Times New Roman" w:hAnsi="Times New Roman"/>
          <w:b/>
          <w:bCs/>
        </w:rPr>
        <w:t>Proposal</w:t>
      </w:r>
      <w:r>
        <w:rPr>
          <w:rFonts w:ascii="Times New Roman" w:hAnsi="Times New Roman"/>
          <w:b/>
          <w:bCs/>
        </w:rPr>
        <w:t xml:space="preserve"> 1</w:t>
      </w:r>
      <w:r w:rsidRPr="009E5FF1">
        <w:rPr>
          <w:rFonts w:ascii="Times New Roman" w:hAnsi="Times New Roman"/>
          <w:b/>
          <w:bCs/>
        </w:rPr>
        <w:t>: T420 can be reused for the indirect path addition procedure.</w:t>
      </w:r>
    </w:p>
    <w:p w14:paraId="550CFEA9" w14:textId="77777777" w:rsidR="009F1C4B" w:rsidRDefault="009F1C4B" w:rsidP="009F1C4B">
      <w:pPr>
        <w:spacing w:beforeLines="50" w:before="156" w:afterLines="50" w:after="156"/>
        <w:rPr>
          <w:rFonts w:ascii="Times New Roman" w:hAnsi="Times New Roman"/>
          <w:b/>
          <w:bCs/>
        </w:rPr>
      </w:pPr>
      <w:r w:rsidRPr="00041CBF">
        <w:rPr>
          <w:rFonts w:ascii="Times New Roman" w:hAnsi="Times New Roman"/>
          <w:b/>
          <w:bCs/>
        </w:rPr>
        <w:t xml:space="preserve">Proposal </w:t>
      </w:r>
      <w:r>
        <w:rPr>
          <w:rFonts w:ascii="Times New Roman" w:hAnsi="Times New Roman"/>
          <w:b/>
          <w:bCs/>
        </w:rPr>
        <w:t>2</w:t>
      </w:r>
      <w:r w:rsidRPr="00041CBF">
        <w:rPr>
          <w:rFonts w:ascii="Times New Roman" w:hAnsi="Times New Roman"/>
          <w:b/>
          <w:bCs/>
        </w:rPr>
        <w:t>:</w:t>
      </w:r>
      <w:r w:rsidRPr="009E5FF1">
        <w:rPr>
          <w:rFonts w:ascii="Times New Roman" w:hAnsi="Times New Roman"/>
          <w:b/>
          <w:bCs/>
        </w:rPr>
        <w:t xml:space="preserve"> Once the timer for the second </w:t>
      </w:r>
      <w:r>
        <w:rPr>
          <w:rFonts w:ascii="Times New Roman" w:hAnsi="Times New Roman"/>
          <w:b/>
          <w:bCs/>
        </w:rPr>
        <w:t>indirect</w:t>
      </w:r>
      <w:r w:rsidRPr="009E5FF1">
        <w:rPr>
          <w:rFonts w:ascii="Times New Roman" w:hAnsi="Times New Roman"/>
          <w:b/>
          <w:bCs/>
        </w:rPr>
        <w:t xml:space="preserve"> path addition </w:t>
      </w:r>
      <w:r>
        <w:rPr>
          <w:rFonts w:ascii="Times New Roman" w:hAnsi="Times New Roman"/>
          <w:b/>
          <w:bCs/>
        </w:rPr>
        <w:t>(</w:t>
      </w:r>
      <w:proofErr w:type="spellStart"/>
      <w:r>
        <w:rPr>
          <w:rFonts w:ascii="Times New Roman" w:hAnsi="Times New Roman"/>
          <w:b/>
          <w:bCs/>
        </w:rPr>
        <w:t>e.g</w:t>
      </w:r>
      <w:proofErr w:type="spellEnd"/>
      <w:r>
        <w:rPr>
          <w:rFonts w:ascii="Times New Roman" w:hAnsi="Times New Roman"/>
          <w:b/>
          <w:bCs/>
        </w:rPr>
        <w:t xml:space="preserve"> T420) </w:t>
      </w:r>
      <w:r w:rsidRPr="009E5FF1">
        <w:rPr>
          <w:rFonts w:ascii="Times New Roman" w:hAnsi="Times New Roman"/>
          <w:b/>
          <w:bCs/>
        </w:rPr>
        <w:t xml:space="preserve">expires, the remote reports the failure information to the network via the available </w:t>
      </w:r>
      <w:r>
        <w:rPr>
          <w:rFonts w:ascii="Times New Roman" w:hAnsi="Times New Roman"/>
          <w:b/>
          <w:bCs/>
        </w:rPr>
        <w:t xml:space="preserve">direct </w:t>
      </w:r>
      <w:r w:rsidRPr="009E5FF1">
        <w:rPr>
          <w:rFonts w:ascii="Times New Roman" w:hAnsi="Times New Roman"/>
          <w:b/>
          <w:bCs/>
        </w:rPr>
        <w:t>path.</w:t>
      </w:r>
    </w:p>
    <w:p w14:paraId="05865D83" w14:textId="77777777" w:rsidR="009F1C4B" w:rsidRPr="009E5FF1" w:rsidRDefault="009F1C4B" w:rsidP="009F1C4B">
      <w:pPr>
        <w:spacing w:beforeLines="50" w:before="156" w:afterLines="50" w:after="156"/>
        <w:rPr>
          <w:rFonts w:ascii="Times New Roman" w:hAnsi="Times New Roman"/>
          <w:b/>
          <w:bCs/>
        </w:rPr>
      </w:pPr>
      <w:r w:rsidRPr="00041CBF">
        <w:rPr>
          <w:rFonts w:ascii="Times New Roman" w:hAnsi="Times New Roman"/>
          <w:b/>
          <w:bCs/>
        </w:rPr>
        <w:t>Proposal</w:t>
      </w:r>
      <w:r>
        <w:rPr>
          <w:rFonts w:ascii="Times New Roman" w:hAnsi="Times New Roman"/>
          <w:b/>
          <w:bCs/>
        </w:rPr>
        <w:t xml:space="preserve"> 3</w:t>
      </w:r>
      <w:r w:rsidRPr="00041CBF">
        <w:rPr>
          <w:rFonts w:ascii="Times New Roman" w:hAnsi="Times New Roman"/>
          <w:b/>
          <w:bCs/>
        </w:rPr>
        <w:t>:</w:t>
      </w:r>
      <w:r w:rsidRPr="009E5FF1">
        <w:rPr>
          <w:rFonts w:ascii="Times New Roman" w:hAnsi="Times New Roman"/>
          <w:b/>
          <w:bCs/>
        </w:rPr>
        <w:t xml:space="preserve"> Once the timer for the </w:t>
      </w:r>
      <w:r>
        <w:rPr>
          <w:rFonts w:ascii="Times New Roman" w:hAnsi="Times New Roman"/>
          <w:b/>
          <w:bCs/>
        </w:rPr>
        <w:t xml:space="preserve">indirect </w:t>
      </w:r>
      <w:r w:rsidRPr="009E5FF1">
        <w:rPr>
          <w:rFonts w:ascii="Times New Roman" w:hAnsi="Times New Roman"/>
          <w:b/>
          <w:bCs/>
        </w:rPr>
        <w:t xml:space="preserve">path addition expires, the remote UE initiates re-establishment procedure if the first </w:t>
      </w:r>
      <w:r>
        <w:rPr>
          <w:rFonts w:ascii="Times New Roman" w:hAnsi="Times New Roman"/>
          <w:b/>
          <w:bCs/>
        </w:rPr>
        <w:t xml:space="preserve">direct </w:t>
      </w:r>
      <w:r w:rsidRPr="009E5FF1">
        <w:rPr>
          <w:rFonts w:ascii="Times New Roman" w:hAnsi="Times New Roman"/>
          <w:b/>
          <w:bCs/>
        </w:rPr>
        <w:t>path is suspended</w:t>
      </w:r>
      <w:r>
        <w:rPr>
          <w:rFonts w:ascii="Times New Roman" w:hAnsi="Times New Roman"/>
          <w:b/>
          <w:bCs/>
        </w:rPr>
        <w:t xml:space="preserve"> or </w:t>
      </w:r>
      <w:r w:rsidRPr="009E5FF1">
        <w:rPr>
          <w:rFonts w:ascii="Times New Roman" w:hAnsi="Times New Roman"/>
          <w:b/>
          <w:bCs/>
        </w:rPr>
        <w:t>unavailable.</w:t>
      </w:r>
    </w:p>
    <w:p w14:paraId="547AFD85" w14:textId="300FB2C7" w:rsidR="005A3219" w:rsidRDefault="009F1C4B" w:rsidP="009F1C4B">
      <w:pPr>
        <w:spacing w:beforeLines="50" w:before="156" w:afterLines="50" w:after="156"/>
        <w:rPr>
          <w:rFonts w:ascii="Times New Roman" w:hAnsi="Times New Roman"/>
          <w:b/>
          <w:bCs/>
        </w:rPr>
      </w:pPr>
      <w:r w:rsidRPr="00E96F40">
        <w:rPr>
          <w:rFonts w:ascii="Times New Roman" w:hAnsi="Times New Roman"/>
          <w:b/>
          <w:bCs/>
        </w:rPr>
        <w:t xml:space="preserve">Proposal </w:t>
      </w:r>
      <w:r>
        <w:rPr>
          <w:rFonts w:ascii="Times New Roman" w:hAnsi="Times New Roman"/>
          <w:b/>
          <w:bCs/>
        </w:rPr>
        <w:t>4</w:t>
      </w:r>
      <w:r w:rsidRPr="00E96F40">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proofErr w:type="spellStart"/>
      <w:r>
        <w:rPr>
          <w:rFonts w:ascii="Times New Roman" w:hAnsi="Times New Roman"/>
          <w:b/>
          <w:bCs/>
        </w:rPr>
        <w:t>Uu</w:t>
      </w:r>
      <w:proofErr w:type="spellEnd"/>
      <w:r>
        <w:rPr>
          <w:rFonts w:ascii="Times New Roman" w:hAnsi="Times New Roman"/>
          <w:b/>
          <w:bCs/>
        </w:rPr>
        <w:t xml:space="preserve"> </w:t>
      </w:r>
      <w:r w:rsidRPr="00E96F40">
        <w:rPr>
          <w:rFonts w:ascii="Times New Roman" w:hAnsi="Times New Roman"/>
          <w:b/>
          <w:bCs/>
        </w:rPr>
        <w:t>RLF on the direct path when UE is performing the second indirect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indirect path is successfully added.</w:t>
      </w:r>
    </w:p>
    <w:p w14:paraId="5D139CFB" w14:textId="592FAE3E" w:rsidR="009F1C4B" w:rsidRPr="009F1C4B" w:rsidRDefault="009F1C4B" w:rsidP="009F1C4B">
      <w:pPr>
        <w:spacing w:beforeLines="50" w:before="156" w:afterLines="50" w:after="156"/>
        <w:rPr>
          <w:rFonts w:ascii="Times New Roman" w:hAnsi="Times New Roman"/>
          <w:b/>
          <w:bCs/>
          <w:szCs w:val="21"/>
          <w:u w:val="single"/>
        </w:rPr>
      </w:pPr>
      <w:r>
        <w:rPr>
          <w:rFonts w:ascii="Arial" w:hAnsi="Arial" w:cs="Arial" w:hint="eastAsia"/>
          <w:b/>
          <w:bCs/>
          <w:szCs w:val="21"/>
          <w:u w:val="single"/>
        </w:rPr>
        <w:t>D</w:t>
      </w:r>
      <w:r w:rsidRPr="009F1C4B">
        <w:rPr>
          <w:rFonts w:ascii="Arial" w:hAnsi="Arial" w:cs="Arial"/>
          <w:b/>
          <w:bCs/>
          <w:szCs w:val="21"/>
          <w:u w:val="single"/>
        </w:rPr>
        <w:t>irect path addition</w:t>
      </w:r>
    </w:p>
    <w:p w14:paraId="5578F7B4" w14:textId="77777777" w:rsidR="009F1C4B" w:rsidRDefault="009F1C4B" w:rsidP="009F1C4B">
      <w:pPr>
        <w:spacing w:beforeLines="50" w:before="156" w:afterLines="50" w:after="156"/>
        <w:rPr>
          <w:rFonts w:ascii="Times New Roman" w:hAnsi="Times New Roman"/>
          <w:b/>
          <w:bCs/>
        </w:rPr>
      </w:pPr>
      <w:r>
        <w:rPr>
          <w:rFonts w:ascii="Times New Roman" w:hAnsi="Times New Roman"/>
          <w:b/>
          <w:bCs/>
        </w:rPr>
        <w:t>P</w:t>
      </w:r>
      <w:r w:rsidRPr="007750F6">
        <w:rPr>
          <w:rFonts w:ascii="Times New Roman" w:hAnsi="Times New Roman"/>
          <w:b/>
          <w:bCs/>
        </w:rPr>
        <w:t>roposal</w:t>
      </w:r>
      <w:r>
        <w:rPr>
          <w:rFonts w:ascii="Times New Roman" w:hAnsi="Times New Roman"/>
          <w:b/>
          <w:bCs/>
        </w:rPr>
        <w:t xml:space="preserve"> 5</w:t>
      </w:r>
      <w:r w:rsidRPr="007750F6">
        <w:rPr>
          <w:rFonts w:ascii="Times New Roman" w:hAnsi="Times New Roman"/>
          <w:b/>
          <w:bCs/>
        </w:rPr>
        <w:t>:</w:t>
      </w:r>
      <w:r w:rsidRPr="009E5FF1">
        <w:rPr>
          <w:rFonts w:ascii="Times New Roman" w:hAnsi="Times New Roman"/>
          <w:b/>
          <w:bCs/>
        </w:rPr>
        <w:t xml:space="preserve"> T304 can be reused for the direct path addition procedure.</w:t>
      </w:r>
    </w:p>
    <w:p w14:paraId="16B84DA6" w14:textId="77777777" w:rsidR="009F1C4B" w:rsidRDefault="009F1C4B" w:rsidP="009F1C4B">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6: </w:t>
      </w:r>
      <w:r w:rsidRPr="009E5FF1">
        <w:rPr>
          <w:rFonts w:ascii="Times New Roman" w:hAnsi="Times New Roman"/>
          <w:b/>
          <w:bCs/>
        </w:rPr>
        <w:t xml:space="preserve">Once the timer for the second </w:t>
      </w:r>
      <w:r>
        <w:rPr>
          <w:rFonts w:ascii="Times New Roman" w:hAnsi="Times New Roman"/>
          <w:b/>
          <w:bCs/>
        </w:rPr>
        <w:t>direct</w:t>
      </w:r>
      <w:r w:rsidRPr="009E5FF1">
        <w:rPr>
          <w:rFonts w:ascii="Times New Roman" w:hAnsi="Times New Roman"/>
          <w:b/>
          <w:bCs/>
        </w:rPr>
        <w:t xml:space="preserve"> path addition </w:t>
      </w:r>
      <w:r>
        <w:rPr>
          <w:rFonts w:ascii="Times New Roman" w:hAnsi="Times New Roman"/>
          <w:b/>
          <w:bCs/>
        </w:rPr>
        <w:t>(</w:t>
      </w:r>
      <w:proofErr w:type="spellStart"/>
      <w:r>
        <w:rPr>
          <w:rFonts w:ascii="Times New Roman" w:hAnsi="Times New Roman"/>
          <w:b/>
          <w:bCs/>
        </w:rPr>
        <w:t>e.g</w:t>
      </w:r>
      <w:proofErr w:type="spellEnd"/>
      <w:r>
        <w:rPr>
          <w:rFonts w:ascii="Times New Roman" w:hAnsi="Times New Roman"/>
          <w:b/>
          <w:bCs/>
        </w:rPr>
        <w:t xml:space="preserve"> T304) </w:t>
      </w:r>
      <w:r w:rsidRPr="009E5FF1">
        <w:rPr>
          <w:rFonts w:ascii="Times New Roman" w:hAnsi="Times New Roman"/>
          <w:b/>
          <w:bCs/>
        </w:rPr>
        <w:t xml:space="preserve">expires, the remote </w:t>
      </w:r>
      <w:r>
        <w:rPr>
          <w:rFonts w:ascii="Times New Roman" w:hAnsi="Times New Roman"/>
          <w:b/>
          <w:bCs/>
        </w:rPr>
        <w:t xml:space="preserve">UE </w:t>
      </w:r>
      <w:r w:rsidRPr="009E5FF1">
        <w:rPr>
          <w:rFonts w:ascii="Times New Roman" w:hAnsi="Times New Roman"/>
          <w:b/>
          <w:bCs/>
        </w:rPr>
        <w:t xml:space="preserve">reports the failure information to the network via the available </w:t>
      </w:r>
      <w:r>
        <w:rPr>
          <w:rFonts w:ascii="Times New Roman" w:hAnsi="Times New Roman"/>
          <w:b/>
          <w:bCs/>
        </w:rPr>
        <w:t xml:space="preserve">indirect </w:t>
      </w:r>
      <w:r w:rsidRPr="009E5FF1">
        <w:rPr>
          <w:rFonts w:ascii="Times New Roman" w:hAnsi="Times New Roman"/>
          <w:b/>
          <w:bCs/>
        </w:rPr>
        <w:t>path.</w:t>
      </w:r>
    </w:p>
    <w:p w14:paraId="68FC6620" w14:textId="77777777" w:rsidR="009F1C4B" w:rsidRPr="000D7789" w:rsidRDefault="009F1C4B" w:rsidP="009F1C4B">
      <w:pPr>
        <w:rPr>
          <w:lang w:eastAsia="x-none"/>
        </w:rPr>
      </w:pPr>
      <w:r w:rsidRPr="00041CBF">
        <w:rPr>
          <w:rFonts w:ascii="Times New Roman" w:hAnsi="Times New Roman"/>
          <w:b/>
          <w:bCs/>
        </w:rPr>
        <w:t>Proposal</w:t>
      </w:r>
      <w:r>
        <w:rPr>
          <w:rFonts w:ascii="Times New Roman" w:hAnsi="Times New Roman"/>
          <w:b/>
          <w:bCs/>
        </w:rPr>
        <w:t xml:space="preserve"> 7</w:t>
      </w:r>
      <w:r w:rsidRPr="00041CBF">
        <w:rPr>
          <w:rFonts w:ascii="Times New Roman" w:hAnsi="Times New Roman"/>
          <w:b/>
          <w:bCs/>
        </w:rPr>
        <w:t>:</w:t>
      </w:r>
      <w:r w:rsidRPr="009E5FF1">
        <w:rPr>
          <w:rFonts w:ascii="Times New Roman" w:hAnsi="Times New Roman"/>
          <w:b/>
          <w:bCs/>
        </w:rPr>
        <w:t xml:space="preserve"> Once the timer for the </w:t>
      </w:r>
      <w:r>
        <w:rPr>
          <w:rFonts w:ascii="Times New Roman" w:hAnsi="Times New Roman"/>
          <w:b/>
          <w:bCs/>
        </w:rPr>
        <w:t xml:space="preserve">direct </w:t>
      </w:r>
      <w:r w:rsidRPr="009E5FF1">
        <w:rPr>
          <w:rFonts w:ascii="Times New Roman" w:hAnsi="Times New Roman"/>
          <w:b/>
          <w:bCs/>
        </w:rPr>
        <w:t xml:space="preserve">path addition expires, the remote UE initiates re-establishment procedure if the first </w:t>
      </w:r>
      <w:r>
        <w:rPr>
          <w:rFonts w:ascii="Times New Roman" w:hAnsi="Times New Roman"/>
          <w:b/>
          <w:bCs/>
        </w:rPr>
        <w:t xml:space="preserve">indirect </w:t>
      </w:r>
      <w:r w:rsidRPr="009E5FF1">
        <w:rPr>
          <w:rFonts w:ascii="Times New Roman" w:hAnsi="Times New Roman"/>
          <w:b/>
          <w:bCs/>
        </w:rPr>
        <w:t>path is suspended</w:t>
      </w:r>
      <w:r>
        <w:rPr>
          <w:rFonts w:ascii="Times New Roman" w:hAnsi="Times New Roman"/>
          <w:b/>
          <w:bCs/>
        </w:rPr>
        <w:t xml:space="preserve"> or </w:t>
      </w:r>
      <w:r w:rsidRPr="009E5FF1">
        <w:rPr>
          <w:rFonts w:ascii="Times New Roman" w:hAnsi="Times New Roman"/>
          <w:b/>
          <w:bCs/>
        </w:rPr>
        <w:t>unavailable.</w:t>
      </w:r>
    </w:p>
    <w:p w14:paraId="6FE13DFE" w14:textId="77777777" w:rsidR="009F1C4B" w:rsidRPr="001127B3" w:rsidRDefault="009F1C4B" w:rsidP="009F1C4B">
      <w:pPr>
        <w:spacing w:beforeLines="50" w:before="156" w:afterLines="50" w:after="156"/>
        <w:rPr>
          <w:rFonts w:ascii="Times New Roman" w:hAnsi="Times New Roman"/>
          <w:b/>
          <w:bCs/>
        </w:rPr>
      </w:pPr>
      <w:r w:rsidRPr="00AB48A6">
        <w:rPr>
          <w:rFonts w:ascii="Times New Roman" w:hAnsi="Times New Roman"/>
          <w:b/>
          <w:bCs/>
        </w:rPr>
        <w:t xml:space="preserve">Proposal </w:t>
      </w:r>
      <w:r>
        <w:rPr>
          <w:rFonts w:ascii="Times New Roman" w:hAnsi="Times New Roman"/>
          <w:b/>
          <w:bCs/>
        </w:rPr>
        <w:t>8</w:t>
      </w:r>
      <w:r w:rsidRPr="00AB48A6">
        <w:rPr>
          <w:rFonts w:ascii="Times New Roman" w:hAnsi="Times New Roman"/>
          <w:b/>
          <w:bCs/>
        </w:rPr>
        <w:t>:</w:t>
      </w:r>
      <w:r w:rsidRPr="009E5FF1">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PC5 </w:t>
      </w:r>
      <w:r w:rsidRPr="00E96F40">
        <w:rPr>
          <w:rFonts w:ascii="Times New Roman" w:hAnsi="Times New Roman"/>
          <w:b/>
          <w:bCs/>
        </w:rPr>
        <w:t xml:space="preserve">RLF </w:t>
      </w:r>
      <w:r>
        <w:rPr>
          <w:rFonts w:ascii="Times New Roman" w:hAnsi="Times New Roman"/>
          <w:b/>
          <w:bCs/>
        </w:rPr>
        <w:t xml:space="preserve">or receives </w:t>
      </w:r>
      <w:r w:rsidRPr="001127B3">
        <w:rPr>
          <w:rFonts w:ascii="Times New Roman" w:hAnsi="Times New Roman"/>
          <w:b/>
          <w:bCs/>
        </w:rPr>
        <w:t>the notification message/PC5 unicast release message from relay UE</w:t>
      </w:r>
      <w:r w:rsidRPr="00E96F40">
        <w:rPr>
          <w:rFonts w:ascii="Times New Roman" w:hAnsi="Times New Roman"/>
          <w:b/>
          <w:bCs/>
        </w:rPr>
        <w:t xml:space="preserve"> on the direct path when UE is performing the second 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direct path is successfully added.</w:t>
      </w:r>
    </w:p>
    <w:p w14:paraId="76D0EEC7" w14:textId="116FB082" w:rsidR="009F1C4B" w:rsidRDefault="00520ECA" w:rsidP="009F1C4B">
      <w:pPr>
        <w:spacing w:beforeLines="50" w:before="156" w:afterLines="50" w:after="156"/>
        <w:rPr>
          <w:rFonts w:ascii="Times New Roman" w:hAnsi="Times New Roman"/>
          <w:b/>
          <w:bCs/>
        </w:rPr>
      </w:pPr>
      <w:r>
        <w:rPr>
          <w:rFonts w:ascii="Arial" w:hAnsi="Arial" w:cs="Arial"/>
          <w:b/>
          <w:bCs/>
          <w:szCs w:val="21"/>
          <w:u w:val="single"/>
        </w:rPr>
        <w:t>Operating in Multi-path</w:t>
      </w:r>
    </w:p>
    <w:p w14:paraId="200AE0B2" w14:textId="5C5AE022" w:rsidR="00520ECA" w:rsidRPr="009F1C4B" w:rsidRDefault="00520ECA" w:rsidP="009F1C4B">
      <w:pPr>
        <w:spacing w:beforeLines="50" w:before="156" w:afterLines="50" w:after="156"/>
        <w:rPr>
          <w:rFonts w:ascii="Times New Roman" w:hAnsi="Times New Roman"/>
          <w:b/>
          <w:bCs/>
        </w:rPr>
      </w:pPr>
      <w:r w:rsidRPr="003B6C77">
        <w:rPr>
          <w:rFonts w:ascii="Times New Roman" w:hAnsi="Times New Roman"/>
          <w:b/>
          <w:bCs/>
        </w:rPr>
        <w:t xml:space="preserve">Proposal </w:t>
      </w:r>
      <w:r>
        <w:rPr>
          <w:rFonts w:ascii="Times New Roman" w:hAnsi="Times New Roman"/>
          <w:b/>
          <w:bCs/>
        </w:rPr>
        <w:t>9</w:t>
      </w:r>
      <w:r w:rsidRPr="003B6C77">
        <w:rPr>
          <w:rFonts w:ascii="Times New Roman" w:hAnsi="Times New Roman"/>
          <w:b/>
          <w:bCs/>
        </w:rPr>
        <w:t xml:space="preserve">: UE operating in multi-path scenario </w:t>
      </w:r>
      <w:r w:rsidRPr="003B6C77">
        <w:rPr>
          <w:rFonts w:ascii="Times New Roman" w:hAnsi="Times New Roman" w:hint="eastAsia"/>
          <w:b/>
          <w:bCs/>
        </w:rPr>
        <w:t>is</w:t>
      </w:r>
      <w:r w:rsidRPr="003B6C77">
        <w:rPr>
          <w:rFonts w:ascii="Times New Roman" w:hAnsi="Times New Roman"/>
          <w:b/>
          <w:bCs/>
        </w:rPr>
        <w:t xml:space="preserve"> triggered to report failure information to the serving </w:t>
      </w:r>
      <w:proofErr w:type="spellStart"/>
      <w:r w:rsidRPr="003B6C77">
        <w:rPr>
          <w:rFonts w:ascii="Times New Roman" w:hAnsi="Times New Roman"/>
          <w:b/>
          <w:bCs/>
        </w:rPr>
        <w:t>gNB</w:t>
      </w:r>
      <w:proofErr w:type="spellEnd"/>
      <w:r w:rsidRPr="003B6C77">
        <w:rPr>
          <w:rFonts w:ascii="Times New Roman" w:hAnsi="Times New Roman"/>
          <w:b/>
          <w:bCs/>
        </w:rPr>
        <w:t xml:space="preserve"> via the available direct path if UE receives notification message or PC5 unicast release message from relay UE.</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69CEC09E" w:rsidR="001921B4" w:rsidRPr="001921B4" w:rsidRDefault="00E51EBD" w:rsidP="000D5DD5">
      <w:pPr>
        <w:pStyle w:val="References"/>
      </w:pPr>
      <w:r>
        <w:t>RAN2#120/</w:t>
      </w:r>
      <w:r w:rsidR="00121678">
        <w:t>RAN2#12</w:t>
      </w:r>
      <w:r w:rsidR="00FA0095">
        <w:t>1</w:t>
      </w:r>
      <w:r w:rsidR="00121678">
        <w:t xml:space="preserve"> Chairman nodes</w:t>
      </w:r>
      <w:r w:rsidR="00915B07">
        <w:t>.</w:t>
      </w: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2C6FF" w14:textId="77777777" w:rsidR="00271911" w:rsidRDefault="00271911">
      <w:r>
        <w:separator/>
      </w:r>
    </w:p>
  </w:endnote>
  <w:endnote w:type="continuationSeparator" w:id="0">
    <w:p w14:paraId="21F9324D" w14:textId="77777777" w:rsidR="00271911" w:rsidRDefault="0027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1C032" w14:textId="77777777" w:rsidR="00271911" w:rsidRDefault="00271911">
      <w:r>
        <w:separator/>
      </w:r>
    </w:p>
  </w:footnote>
  <w:footnote w:type="continuationSeparator" w:id="0">
    <w:p w14:paraId="6C84BE93" w14:textId="77777777" w:rsidR="00271911" w:rsidRDefault="0027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6700D2"/>
    <w:multiLevelType w:val="multilevel"/>
    <w:tmpl w:val="386700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BF17678"/>
    <w:multiLevelType w:val="multilevel"/>
    <w:tmpl w:val="37A289E0"/>
    <w:lvl w:ilvl="0">
      <w:numFmt w:val="bullet"/>
      <w:lvlText w:val="-"/>
      <w:lvlJc w:val="left"/>
      <w:pPr>
        <w:ind w:left="400" w:hanging="40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7301271">
    <w:abstractNumId w:val="8"/>
  </w:num>
  <w:num w:numId="2" w16cid:durableId="1655374146">
    <w:abstractNumId w:val="0"/>
  </w:num>
  <w:num w:numId="3" w16cid:durableId="1524593579">
    <w:abstractNumId w:val="12"/>
  </w:num>
  <w:num w:numId="4" w16cid:durableId="787699428">
    <w:abstractNumId w:val="11"/>
  </w:num>
  <w:num w:numId="5" w16cid:durableId="542139333">
    <w:abstractNumId w:val="6"/>
  </w:num>
  <w:num w:numId="6" w16cid:durableId="125860182">
    <w:abstractNumId w:val="7"/>
  </w:num>
  <w:num w:numId="7" w16cid:durableId="920069103">
    <w:abstractNumId w:val="3"/>
  </w:num>
  <w:num w:numId="8" w16cid:durableId="44525695">
    <w:abstractNumId w:val="4"/>
  </w:num>
  <w:num w:numId="9" w16cid:durableId="1418286782">
    <w:abstractNumId w:val="1"/>
  </w:num>
  <w:num w:numId="10" w16cid:durableId="1213426311">
    <w:abstractNumId w:val="10"/>
  </w:num>
  <w:num w:numId="11" w16cid:durableId="1624919678">
    <w:abstractNumId w:val="2"/>
  </w:num>
  <w:num w:numId="12" w16cid:durableId="551624318">
    <w:abstractNumId w:val="5"/>
  </w:num>
  <w:num w:numId="13" w16cid:durableId="103149165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BB4"/>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CBF"/>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862"/>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4E39"/>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5CC"/>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B7E56"/>
    <w:rsid w:val="000C00E2"/>
    <w:rsid w:val="000C02E3"/>
    <w:rsid w:val="000C0A40"/>
    <w:rsid w:val="000C0D96"/>
    <w:rsid w:val="000C116A"/>
    <w:rsid w:val="000C120B"/>
    <w:rsid w:val="000C13A2"/>
    <w:rsid w:val="000C2754"/>
    <w:rsid w:val="000C2D20"/>
    <w:rsid w:val="000C3046"/>
    <w:rsid w:val="000C3244"/>
    <w:rsid w:val="000C3D64"/>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DD5"/>
    <w:rsid w:val="000D5F1C"/>
    <w:rsid w:val="000D622F"/>
    <w:rsid w:val="000D63D5"/>
    <w:rsid w:val="000D64E1"/>
    <w:rsid w:val="000D6B8D"/>
    <w:rsid w:val="000D72B8"/>
    <w:rsid w:val="000D7789"/>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832"/>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27B3"/>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678"/>
    <w:rsid w:val="0012212C"/>
    <w:rsid w:val="001221B3"/>
    <w:rsid w:val="001225F4"/>
    <w:rsid w:val="00122B00"/>
    <w:rsid w:val="00122EE4"/>
    <w:rsid w:val="00122FD1"/>
    <w:rsid w:val="00123DEA"/>
    <w:rsid w:val="00123E5A"/>
    <w:rsid w:val="00123F49"/>
    <w:rsid w:val="0012447B"/>
    <w:rsid w:val="00124E30"/>
    <w:rsid w:val="00124EE3"/>
    <w:rsid w:val="00125C91"/>
    <w:rsid w:val="00125C99"/>
    <w:rsid w:val="00125E4F"/>
    <w:rsid w:val="0012781A"/>
    <w:rsid w:val="00127A46"/>
    <w:rsid w:val="001301AA"/>
    <w:rsid w:val="00130330"/>
    <w:rsid w:val="00130926"/>
    <w:rsid w:val="00130E9A"/>
    <w:rsid w:val="00131534"/>
    <w:rsid w:val="00131FE4"/>
    <w:rsid w:val="00132275"/>
    <w:rsid w:val="00132483"/>
    <w:rsid w:val="00133D6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587"/>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492"/>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07E"/>
    <w:rsid w:val="001A17CF"/>
    <w:rsid w:val="001A1B51"/>
    <w:rsid w:val="001A1C57"/>
    <w:rsid w:val="001A22ED"/>
    <w:rsid w:val="001A2524"/>
    <w:rsid w:val="001A2916"/>
    <w:rsid w:val="001A2D16"/>
    <w:rsid w:val="001A30DF"/>
    <w:rsid w:val="001A311E"/>
    <w:rsid w:val="001A33A2"/>
    <w:rsid w:val="001A3FCB"/>
    <w:rsid w:val="001A4140"/>
    <w:rsid w:val="001A4577"/>
    <w:rsid w:val="001A5CCA"/>
    <w:rsid w:val="001A62B7"/>
    <w:rsid w:val="001A64FF"/>
    <w:rsid w:val="001A65AD"/>
    <w:rsid w:val="001A6DEF"/>
    <w:rsid w:val="001A777D"/>
    <w:rsid w:val="001A7B3C"/>
    <w:rsid w:val="001A7FBC"/>
    <w:rsid w:val="001B023A"/>
    <w:rsid w:val="001B0475"/>
    <w:rsid w:val="001B0644"/>
    <w:rsid w:val="001B0722"/>
    <w:rsid w:val="001B08F1"/>
    <w:rsid w:val="001B10ED"/>
    <w:rsid w:val="001B12B1"/>
    <w:rsid w:val="001B1525"/>
    <w:rsid w:val="001B1F2F"/>
    <w:rsid w:val="001B231F"/>
    <w:rsid w:val="001B239A"/>
    <w:rsid w:val="001B23A7"/>
    <w:rsid w:val="001B2974"/>
    <w:rsid w:val="001B31A7"/>
    <w:rsid w:val="001B3A28"/>
    <w:rsid w:val="001B404E"/>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39"/>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D78"/>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911"/>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495A"/>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2C42"/>
    <w:rsid w:val="002B2C7D"/>
    <w:rsid w:val="002B44D0"/>
    <w:rsid w:val="002B5823"/>
    <w:rsid w:val="002B5843"/>
    <w:rsid w:val="002B5FD8"/>
    <w:rsid w:val="002B6411"/>
    <w:rsid w:val="002B668A"/>
    <w:rsid w:val="002B6C49"/>
    <w:rsid w:val="002B6DD2"/>
    <w:rsid w:val="002B71A7"/>
    <w:rsid w:val="002C037F"/>
    <w:rsid w:val="002C0D21"/>
    <w:rsid w:val="002C1821"/>
    <w:rsid w:val="002C1D56"/>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5D"/>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0CB"/>
    <w:rsid w:val="00336187"/>
    <w:rsid w:val="003363AB"/>
    <w:rsid w:val="00336A9C"/>
    <w:rsid w:val="003370E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323"/>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7F7"/>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24E"/>
    <w:rsid w:val="003B6401"/>
    <w:rsid w:val="003B6C77"/>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5BEC"/>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A36"/>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91A"/>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87EA7"/>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3BD6"/>
    <w:rsid w:val="004D4402"/>
    <w:rsid w:val="004D4BD7"/>
    <w:rsid w:val="004D61A0"/>
    <w:rsid w:val="004D65E7"/>
    <w:rsid w:val="004D6805"/>
    <w:rsid w:val="004D68AA"/>
    <w:rsid w:val="004D7C8A"/>
    <w:rsid w:val="004D7CBF"/>
    <w:rsid w:val="004E001D"/>
    <w:rsid w:val="004E0290"/>
    <w:rsid w:val="004E0609"/>
    <w:rsid w:val="004E0A70"/>
    <w:rsid w:val="004E0E2B"/>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878"/>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E26"/>
    <w:rsid w:val="00503D23"/>
    <w:rsid w:val="00503D3D"/>
    <w:rsid w:val="00503ED8"/>
    <w:rsid w:val="0050429C"/>
    <w:rsid w:val="00504C60"/>
    <w:rsid w:val="005054E9"/>
    <w:rsid w:val="005058D5"/>
    <w:rsid w:val="005059C4"/>
    <w:rsid w:val="005063E0"/>
    <w:rsid w:val="005065C0"/>
    <w:rsid w:val="005066CE"/>
    <w:rsid w:val="005069A2"/>
    <w:rsid w:val="005078BF"/>
    <w:rsid w:val="00510870"/>
    <w:rsid w:val="00510E40"/>
    <w:rsid w:val="00510F57"/>
    <w:rsid w:val="00511867"/>
    <w:rsid w:val="00511D1C"/>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0ECA"/>
    <w:rsid w:val="00521180"/>
    <w:rsid w:val="00521540"/>
    <w:rsid w:val="00521755"/>
    <w:rsid w:val="0052191B"/>
    <w:rsid w:val="00522793"/>
    <w:rsid w:val="005229D5"/>
    <w:rsid w:val="005233F0"/>
    <w:rsid w:val="005235BF"/>
    <w:rsid w:val="00523E35"/>
    <w:rsid w:val="0052407D"/>
    <w:rsid w:val="00524C38"/>
    <w:rsid w:val="00525E32"/>
    <w:rsid w:val="00525F21"/>
    <w:rsid w:val="00526BD3"/>
    <w:rsid w:val="005272EC"/>
    <w:rsid w:val="00527C04"/>
    <w:rsid w:val="005317FA"/>
    <w:rsid w:val="00531B95"/>
    <w:rsid w:val="00531C45"/>
    <w:rsid w:val="00532568"/>
    <w:rsid w:val="005329C7"/>
    <w:rsid w:val="00533D8E"/>
    <w:rsid w:val="00534A20"/>
    <w:rsid w:val="0053535E"/>
    <w:rsid w:val="005360C8"/>
    <w:rsid w:val="00536226"/>
    <w:rsid w:val="0053678B"/>
    <w:rsid w:val="005369F6"/>
    <w:rsid w:val="00537378"/>
    <w:rsid w:val="0053744A"/>
    <w:rsid w:val="005377CD"/>
    <w:rsid w:val="00537E77"/>
    <w:rsid w:val="0054067C"/>
    <w:rsid w:val="00541820"/>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1E7B"/>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004"/>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219"/>
    <w:rsid w:val="005A3517"/>
    <w:rsid w:val="005A3AC0"/>
    <w:rsid w:val="005A3C64"/>
    <w:rsid w:val="005A5176"/>
    <w:rsid w:val="005A5467"/>
    <w:rsid w:val="005A55D7"/>
    <w:rsid w:val="005A61C1"/>
    <w:rsid w:val="005A6324"/>
    <w:rsid w:val="005A69EF"/>
    <w:rsid w:val="005A6A7B"/>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57A0"/>
    <w:rsid w:val="005C5D9B"/>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2D0"/>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4168"/>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1A0"/>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45"/>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DC"/>
    <w:rsid w:val="006E3EE5"/>
    <w:rsid w:val="006E3F06"/>
    <w:rsid w:val="006E4573"/>
    <w:rsid w:val="006E4EDB"/>
    <w:rsid w:val="006E4F62"/>
    <w:rsid w:val="006E4FE6"/>
    <w:rsid w:val="006E503C"/>
    <w:rsid w:val="006E5842"/>
    <w:rsid w:val="006E5C73"/>
    <w:rsid w:val="006E6596"/>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439"/>
    <w:rsid w:val="00734E53"/>
    <w:rsid w:val="00735CE8"/>
    <w:rsid w:val="007360B9"/>
    <w:rsid w:val="00736B02"/>
    <w:rsid w:val="00737B41"/>
    <w:rsid w:val="0074004C"/>
    <w:rsid w:val="007404C9"/>
    <w:rsid w:val="007405F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293"/>
    <w:rsid w:val="007654AA"/>
    <w:rsid w:val="007654EC"/>
    <w:rsid w:val="00765F63"/>
    <w:rsid w:val="00765F9B"/>
    <w:rsid w:val="00766387"/>
    <w:rsid w:val="0076769A"/>
    <w:rsid w:val="007677DD"/>
    <w:rsid w:val="00767804"/>
    <w:rsid w:val="0076786E"/>
    <w:rsid w:val="00770350"/>
    <w:rsid w:val="00770390"/>
    <w:rsid w:val="00770585"/>
    <w:rsid w:val="00771328"/>
    <w:rsid w:val="007723C5"/>
    <w:rsid w:val="007728EA"/>
    <w:rsid w:val="0077345A"/>
    <w:rsid w:val="00773806"/>
    <w:rsid w:val="007742D6"/>
    <w:rsid w:val="0077444E"/>
    <w:rsid w:val="007748A1"/>
    <w:rsid w:val="00774B9D"/>
    <w:rsid w:val="00774C1E"/>
    <w:rsid w:val="007750F6"/>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DD5"/>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679"/>
    <w:rsid w:val="007E390D"/>
    <w:rsid w:val="007E3CC8"/>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0826"/>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0C75"/>
    <w:rsid w:val="0087112F"/>
    <w:rsid w:val="00871E69"/>
    <w:rsid w:val="008720A2"/>
    <w:rsid w:val="008729FE"/>
    <w:rsid w:val="008735D8"/>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44D"/>
    <w:rsid w:val="008875C6"/>
    <w:rsid w:val="008879F3"/>
    <w:rsid w:val="00887AFF"/>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8"/>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A54"/>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2CE9"/>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F67"/>
    <w:rsid w:val="009012A7"/>
    <w:rsid w:val="00901DF7"/>
    <w:rsid w:val="0090256A"/>
    <w:rsid w:val="00902C32"/>
    <w:rsid w:val="00903417"/>
    <w:rsid w:val="009047E5"/>
    <w:rsid w:val="00904A3C"/>
    <w:rsid w:val="00905B7B"/>
    <w:rsid w:val="00905C4E"/>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4E81"/>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483"/>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8F6"/>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AFA"/>
    <w:rsid w:val="00961DB6"/>
    <w:rsid w:val="0096266C"/>
    <w:rsid w:val="00962FF3"/>
    <w:rsid w:val="00963301"/>
    <w:rsid w:val="00963481"/>
    <w:rsid w:val="009639EB"/>
    <w:rsid w:val="009648FE"/>
    <w:rsid w:val="00964B67"/>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77E9D"/>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5C2"/>
    <w:rsid w:val="0099176F"/>
    <w:rsid w:val="0099201B"/>
    <w:rsid w:val="0099241A"/>
    <w:rsid w:val="009929F5"/>
    <w:rsid w:val="00993C1F"/>
    <w:rsid w:val="00993F16"/>
    <w:rsid w:val="0099482F"/>
    <w:rsid w:val="00995934"/>
    <w:rsid w:val="00995A18"/>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3F"/>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4FA5"/>
    <w:rsid w:val="009B5772"/>
    <w:rsid w:val="009B5BCB"/>
    <w:rsid w:val="009B601E"/>
    <w:rsid w:val="009B6399"/>
    <w:rsid w:val="009B6661"/>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5FF1"/>
    <w:rsid w:val="009E62B0"/>
    <w:rsid w:val="009E62DA"/>
    <w:rsid w:val="009E6719"/>
    <w:rsid w:val="009E6922"/>
    <w:rsid w:val="009E6D42"/>
    <w:rsid w:val="009E6E4C"/>
    <w:rsid w:val="009E70A6"/>
    <w:rsid w:val="009E7860"/>
    <w:rsid w:val="009F0043"/>
    <w:rsid w:val="009F041E"/>
    <w:rsid w:val="009F0969"/>
    <w:rsid w:val="009F0D1F"/>
    <w:rsid w:val="009F17F2"/>
    <w:rsid w:val="009F1963"/>
    <w:rsid w:val="009F1B51"/>
    <w:rsid w:val="009F1C4B"/>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8AB"/>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13"/>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1EB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8A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B15"/>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723"/>
    <w:rsid w:val="00AD3817"/>
    <w:rsid w:val="00AD3C04"/>
    <w:rsid w:val="00AD3CD7"/>
    <w:rsid w:val="00AD4098"/>
    <w:rsid w:val="00AD4681"/>
    <w:rsid w:val="00AD4748"/>
    <w:rsid w:val="00AD4885"/>
    <w:rsid w:val="00AD4CC2"/>
    <w:rsid w:val="00AD5602"/>
    <w:rsid w:val="00AD5D8C"/>
    <w:rsid w:val="00AD6011"/>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A33"/>
    <w:rsid w:val="00AF0F00"/>
    <w:rsid w:val="00AF11E0"/>
    <w:rsid w:val="00AF20EA"/>
    <w:rsid w:val="00AF2378"/>
    <w:rsid w:val="00AF25DD"/>
    <w:rsid w:val="00AF2CE5"/>
    <w:rsid w:val="00AF33EB"/>
    <w:rsid w:val="00AF3724"/>
    <w:rsid w:val="00AF3C0F"/>
    <w:rsid w:val="00AF3DF0"/>
    <w:rsid w:val="00AF431C"/>
    <w:rsid w:val="00AF4C95"/>
    <w:rsid w:val="00AF5348"/>
    <w:rsid w:val="00AF56DE"/>
    <w:rsid w:val="00AF5801"/>
    <w:rsid w:val="00AF5AFB"/>
    <w:rsid w:val="00AF5E0C"/>
    <w:rsid w:val="00AF682D"/>
    <w:rsid w:val="00AF6A10"/>
    <w:rsid w:val="00AF6DB0"/>
    <w:rsid w:val="00AF7B35"/>
    <w:rsid w:val="00B001E3"/>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1E1F"/>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839"/>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6B8"/>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406"/>
    <w:rsid w:val="00B97A97"/>
    <w:rsid w:val="00B97BA6"/>
    <w:rsid w:val="00BA0843"/>
    <w:rsid w:val="00BA0D5F"/>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5B"/>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BB2"/>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6F7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7D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2D1"/>
    <w:rsid w:val="00CA0576"/>
    <w:rsid w:val="00CA0F1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C2D"/>
    <w:rsid w:val="00CB2F15"/>
    <w:rsid w:val="00CB2F39"/>
    <w:rsid w:val="00CB3D59"/>
    <w:rsid w:val="00CB4218"/>
    <w:rsid w:val="00CB483B"/>
    <w:rsid w:val="00CB4E66"/>
    <w:rsid w:val="00CB6204"/>
    <w:rsid w:val="00CB6606"/>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C8F"/>
    <w:rsid w:val="00CD5FB5"/>
    <w:rsid w:val="00CD618C"/>
    <w:rsid w:val="00CD644F"/>
    <w:rsid w:val="00CD6B22"/>
    <w:rsid w:val="00CD6E38"/>
    <w:rsid w:val="00CD7786"/>
    <w:rsid w:val="00CE080F"/>
    <w:rsid w:val="00CE0907"/>
    <w:rsid w:val="00CE0B53"/>
    <w:rsid w:val="00CE0C6A"/>
    <w:rsid w:val="00CE12B3"/>
    <w:rsid w:val="00CE17DB"/>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066"/>
    <w:rsid w:val="00CF76D0"/>
    <w:rsid w:val="00CF7B71"/>
    <w:rsid w:val="00D00618"/>
    <w:rsid w:val="00D00A1C"/>
    <w:rsid w:val="00D00DE8"/>
    <w:rsid w:val="00D0200C"/>
    <w:rsid w:val="00D02FBB"/>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1773"/>
    <w:rsid w:val="00D120E5"/>
    <w:rsid w:val="00D12532"/>
    <w:rsid w:val="00D12A02"/>
    <w:rsid w:val="00D12A14"/>
    <w:rsid w:val="00D13097"/>
    <w:rsid w:val="00D13101"/>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2723"/>
    <w:rsid w:val="00D3359C"/>
    <w:rsid w:val="00D33EB8"/>
    <w:rsid w:val="00D33EDC"/>
    <w:rsid w:val="00D33FF9"/>
    <w:rsid w:val="00D34FE6"/>
    <w:rsid w:val="00D35115"/>
    <w:rsid w:val="00D35228"/>
    <w:rsid w:val="00D353B2"/>
    <w:rsid w:val="00D35526"/>
    <w:rsid w:val="00D35528"/>
    <w:rsid w:val="00D35E79"/>
    <w:rsid w:val="00D37EF7"/>
    <w:rsid w:val="00D40512"/>
    <w:rsid w:val="00D40C0F"/>
    <w:rsid w:val="00D40EA6"/>
    <w:rsid w:val="00D41D9E"/>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1FF"/>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2E4"/>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528"/>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435"/>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2E18"/>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A6D20"/>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6F4"/>
    <w:rsid w:val="00E10847"/>
    <w:rsid w:val="00E11C63"/>
    <w:rsid w:val="00E12097"/>
    <w:rsid w:val="00E127C7"/>
    <w:rsid w:val="00E13092"/>
    <w:rsid w:val="00E13C01"/>
    <w:rsid w:val="00E13CA0"/>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6ED"/>
    <w:rsid w:val="00E31785"/>
    <w:rsid w:val="00E321F2"/>
    <w:rsid w:val="00E32CC2"/>
    <w:rsid w:val="00E32DB0"/>
    <w:rsid w:val="00E32E8B"/>
    <w:rsid w:val="00E3317E"/>
    <w:rsid w:val="00E33894"/>
    <w:rsid w:val="00E33C1D"/>
    <w:rsid w:val="00E34D2B"/>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1EBD"/>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1A1"/>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F40"/>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A7EDD"/>
    <w:rsid w:val="00EB0848"/>
    <w:rsid w:val="00EB0950"/>
    <w:rsid w:val="00EB09E5"/>
    <w:rsid w:val="00EB0BA0"/>
    <w:rsid w:val="00EB0F0D"/>
    <w:rsid w:val="00EB1583"/>
    <w:rsid w:val="00EB1D24"/>
    <w:rsid w:val="00EB28B2"/>
    <w:rsid w:val="00EB426E"/>
    <w:rsid w:val="00EB4807"/>
    <w:rsid w:val="00EB4A7A"/>
    <w:rsid w:val="00EB564D"/>
    <w:rsid w:val="00EB5B7C"/>
    <w:rsid w:val="00EB5BAB"/>
    <w:rsid w:val="00EB5C86"/>
    <w:rsid w:val="00EB5F04"/>
    <w:rsid w:val="00EB735D"/>
    <w:rsid w:val="00EC0254"/>
    <w:rsid w:val="00EC0419"/>
    <w:rsid w:val="00EC060E"/>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4B"/>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A34"/>
    <w:rsid w:val="00EE5192"/>
    <w:rsid w:val="00EE64A7"/>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0DB"/>
    <w:rsid w:val="00F2740E"/>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D"/>
    <w:rsid w:val="00F475DC"/>
    <w:rsid w:val="00F47C63"/>
    <w:rsid w:val="00F47E26"/>
    <w:rsid w:val="00F501C9"/>
    <w:rsid w:val="00F50961"/>
    <w:rsid w:val="00F50B1E"/>
    <w:rsid w:val="00F51EB6"/>
    <w:rsid w:val="00F5255A"/>
    <w:rsid w:val="00F528F8"/>
    <w:rsid w:val="00F52A5A"/>
    <w:rsid w:val="00F52CBC"/>
    <w:rsid w:val="00F52CF5"/>
    <w:rsid w:val="00F536D3"/>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25"/>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095"/>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TALCar">
    <w:name w:val="TAL Car"/>
    <w:qFormat/>
    <w:rsid w:val="007E3CC8"/>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1144</Words>
  <Characters>6526</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83</cp:revision>
  <cp:lastPrinted>2012-10-30T00:20:00Z</cp:lastPrinted>
  <dcterms:created xsi:type="dcterms:W3CDTF">2023-02-15T07:12:00Z</dcterms:created>
  <dcterms:modified xsi:type="dcterms:W3CDTF">2023-04-06T13:55:00Z</dcterms:modified>
</cp:coreProperties>
</file>